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43DB" w14:textId="6E001B46" w:rsidR="00C97A3F" w:rsidRPr="00254905" w:rsidRDefault="008C42F4" w:rsidP="00254905">
      <w:pPr>
        <w:jc w:val="center"/>
        <w:rPr>
          <w:rFonts w:ascii="標楷體" w:eastAsia="標楷體" w:hAnsi="標楷體"/>
          <w:b/>
          <w:bCs/>
          <w:sz w:val="28"/>
          <w:szCs w:val="24"/>
        </w:rPr>
      </w:pPr>
      <w:r>
        <w:rPr>
          <w:rFonts w:ascii="標楷體" w:eastAsia="標楷體" w:hAnsi="標楷體" w:hint="eastAsia"/>
          <w:b/>
          <w:bCs/>
          <w:sz w:val="28"/>
          <w:szCs w:val="24"/>
        </w:rPr>
        <w:t>「</w:t>
      </w:r>
      <w:r w:rsidR="00254905" w:rsidRPr="00254905">
        <w:rPr>
          <w:rFonts w:ascii="標楷體" w:eastAsia="標楷體" w:hAnsi="標楷體" w:hint="eastAsia"/>
          <w:b/>
          <w:bCs/>
          <w:sz w:val="28"/>
          <w:szCs w:val="24"/>
        </w:rPr>
        <w:t>長期照顧特約管理辦法</w:t>
      </w:r>
      <w:r w:rsidR="00A0434B">
        <w:rPr>
          <w:rFonts w:ascii="標楷體" w:eastAsia="標楷體" w:hAnsi="標楷體" w:hint="eastAsia"/>
          <w:b/>
          <w:bCs/>
          <w:sz w:val="28"/>
          <w:szCs w:val="24"/>
        </w:rPr>
        <w:t>(</w:t>
      </w:r>
      <w:r w:rsidR="00254905" w:rsidRPr="00254905">
        <w:rPr>
          <w:rFonts w:ascii="標楷體" w:eastAsia="標楷體" w:hAnsi="標楷體" w:hint="eastAsia"/>
          <w:b/>
          <w:bCs/>
          <w:sz w:val="28"/>
          <w:szCs w:val="24"/>
        </w:rPr>
        <w:t>草案</w:t>
      </w:r>
      <w:r w:rsidR="00A0434B">
        <w:rPr>
          <w:rFonts w:ascii="標楷體" w:eastAsia="標楷體" w:hAnsi="標楷體" w:hint="eastAsia"/>
          <w:b/>
          <w:bCs/>
          <w:sz w:val="28"/>
          <w:szCs w:val="24"/>
        </w:rPr>
        <w:t>)</w:t>
      </w:r>
      <w:r>
        <w:rPr>
          <w:rFonts w:ascii="標楷體" w:eastAsia="標楷體" w:hAnsi="標楷體" w:hint="eastAsia"/>
          <w:b/>
          <w:bCs/>
          <w:sz w:val="28"/>
          <w:szCs w:val="24"/>
        </w:rPr>
        <w:t>」</w:t>
      </w:r>
      <w:r w:rsidR="00254905" w:rsidRPr="00254905">
        <w:rPr>
          <w:rFonts w:ascii="標楷體" w:eastAsia="標楷體" w:hAnsi="標楷體" w:hint="eastAsia"/>
          <w:b/>
          <w:bCs/>
          <w:sz w:val="28"/>
          <w:szCs w:val="24"/>
        </w:rPr>
        <w:t>與</w:t>
      </w:r>
      <w:r>
        <w:rPr>
          <w:rFonts w:ascii="標楷體" w:eastAsia="標楷體" w:hAnsi="標楷體" w:hint="eastAsia"/>
          <w:b/>
          <w:bCs/>
          <w:sz w:val="28"/>
          <w:szCs w:val="24"/>
        </w:rPr>
        <w:t>「</w:t>
      </w:r>
      <w:r w:rsidR="00254905" w:rsidRPr="00254905">
        <w:rPr>
          <w:rFonts w:ascii="標楷體" w:eastAsia="標楷體" w:hAnsi="標楷體" w:hint="eastAsia"/>
          <w:b/>
          <w:bCs/>
          <w:sz w:val="28"/>
          <w:szCs w:val="24"/>
        </w:rPr>
        <w:t>全民健康保險醫事服務機構特約及管理辦法</w:t>
      </w:r>
      <w:r>
        <w:rPr>
          <w:rFonts w:ascii="標楷體" w:eastAsia="標楷體" w:hAnsi="標楷體" w:hint="eastAsia"/>
          <w:b/>
          <w:bCs/>
          <w:sz w:val="28"/>
          <w:szCs w:val="24"/>
        </w:rPr>
        <w:t>」</w:t>
      </w:r>
      <w:r w:rsidR="00254905" w:rsidRPr="00254905">
        <w:rPr>
          <w:rFonts w:ascii="標楷體" w:eastAsia="標楷體" w:hAnsi="標楷體" w:hint="eastAsia"/>
          <w:b/>
          <w:bCs/>
          <w:sz w:val="28"/>
          <w:szCs w:val="24"/>
        </w:rPr>
        <w:t>對照表</w:t>
      </w:r>
    </w:p>
    <w:tbl>
      <w:tblPr>
        <w:tblStyle w:val="a3"/>
        <w:tblW w:w="0" w:type="auto"/>
        <w:tblLook w:val="04A0" w:firstRow="1" w:lastRow="0" w:firstColumn="1" w:lastColumn="0" w:noHBand="0" w:noVBand="1"/>
      </w:tblPr>
      <w:tblGrid>
        <w:gridCol w:w="6974"/>
        <w:gridCol w:w="6974"/>
      </w:tblGrid>
      <w:tr w:rsidR="00254905" w14:paraId="2F1CD4F0" w14:textId="77777777" w:rsidTr="00254905">
        <w:trPr>
          <w:trHeight w:val="404"/>
          <w:tblHeader/>
        </w:trPr>
        <w:tc>
          <w:tcPr>
            <w:tcW w:w="6974" w:type="dxa"/>
            <w:tcBorders>
              <w:bottom w:val="double" w:sz="4" w:space="0" w:color="auto"/>
            </w:tcBorders>
          </w:tcPr>
          <w:p w14:paraId="24FF53F0" w14:textId="050F0250" w:rsidR="00254905" w:rsidRDefault="00254905" w:rsidP="00254905">
            <w:pPr>
              <w:spacing w:line="360" w:lineRule="exact"/>
              <w:jc w:val="center"/>
            </w:pPr>
            <w:r w:rsidRPr="0042382D">
              <w:rPr>
                <w:rFonts w:ascii="標楷體" w:eastAsia="標楷體" w:hAnsi="標楷體" w:hint="eastAsia"/>
                <w:sz w:val="28"/>
                <w:szCs w:val="28"/>
              </w:rPr>
              <w:t>長期照顧特約管理辦法</w:t>
            </w:r>
            <w:r w:rsidR="00A0434B">
              <w:rPr>
                <w:rFonts w:ascii="標楷體" w:eastAsia="標楷體" w:hAnsi="標楷體" w:hint="eastAsia"/>
                <w:sz w:val="28"/>
                <w:szCs w:val="28"/>
              </w:rPr>
              <w:t>(</w:t>
            </w:r>
            <w:r w:rsidRPr="0042382D">
              <w:rPr>
                <w:rFonts w:ascii="標楷體" w:eastAsia="標楷體" w:hAnsi="標楷體" w:hint="eastAsia"/>
                <w:sz w:val="28"/>
                <w:szCs w:val="28"/>
              </w:rPr>
              <w:t>草案</w:t>
            </w:r>
            <w:r w:rsidR="00A0434B">
              <w:rPr>
                <w:rFonts w:ascii="標楷體" w:eastAsia="標楷體" w:hAnsi="標楷體" w:hint="eastAsia"/>
                <w:sz w:val="28"/>
                <w:szCs w:val="28"/>
              </w:rPr>
              <w:t>)</w:t>
            </w:r>
          </w:p>
        </w:tc>
        <w:tc>
          <w:tcPr>
            <w:tcW w:w="6974" w:type="dxa"/>
            <w:tcBorders>
              <w:bottom w:val="double" w:sz="4" w:space="0" w:color="auto"/>
            </w:tcBorders>
          </w:tcPr>
          <w:p w14:paraId="7243D3AF" w14:textId="3BE01CBA" w:rsidR="00254905" w:rsidRDefault="00254905" w:rsidP="00254905">
            <w:pPr>
              <w:spacing w:line="360" w:lineRule="exact"/>
              <w:jc w:val="center"/>
            </w:pPr>
            <w:bookmarkStart w:id="0" w:name="_Hlk122351413"/>
            <w:r w:rsidRPr="0042382D">
              <w:rPr>
                <w:rFonts w:ascii="標楷體" w:eastAsia="標楷體" w:hAnsi="標楷體" w:hint="eastAsia"/>
                <w:sz w:val="28"/>
                <w:szCs w:val="28"/>
              </w:rPr>
              <w:t>全民健康保險醫事服務機構特約及管理辦法</w:t>
            </w:r>
            <w:bookmarkEnd w:id="0"/>
          </w:p>
        </w:tc>
      </w:tr>
      <w:tr w:rsidR="00254905" w14:paraId="4E8B0157" w14:textId="77777777" w:rsidTr="00254905">
        <w:tc>
          <w:tcPr>
            <w:tcW w:w="6974" w:type="dxa"/>
          </w:tcPr>
          <w:p w14:paraId="0021D87A" w14:textId="5243A753" w:rsidR="00254905" w:rsidRPr="00FE0DF8" w:rsidRDefault="00254905" w:rsidP="00254905">
            <w:pPr>
              <w:jc w:val="both"/>
              <w:rPr>
                <w:rFonts w:ascii="標楷體" w:eastAsia="標楷體" w:hAnsi="標楷體"/>
                <w:b/>
                <w:bCs/>
              </w:rPr>
            </w:pPr>
            <w:r w:rsidRPr="00FE0DF8">
              <w:rPr>
                <w:rFonts w:ascii="標楷體" w:eastAsia="標楷體" w:hAnsi="標楷體" w:hint="eastAsia"/>
                <w:b/>
                <w:bCs/>
              </w:rPr>
              <w:t>第一章 總則</w:t>
            </w:r>
          </w:p>
        </w:tc>
        <w:tc>
          <w:tcPr>
            <w:tcW w:w="6974" w:type="dxa"/>
          </w:tcPr>
          <w:p w14:paraId="2D7A7944" w14:textId="59AE66F5" w:rsidR="00254905" w:rsidRDefault="00570BDF" w:rsidP="00FE0DF8">
            <w:pPr>
              <w:jc w:val="both"/>
            </w:pPr>
            <w:r w:rsidRPr="00FE0DF8">
              <w:rPr>
                <w:rFonts w:ascii="標楷體" w:eastAsia="標楷體" w:hAnsi="標楷體" w:hint="eastAsia"/>
                <w:b/>
                <w:bCs/>
              </w:rPr>
              <w:t>第一章 總則</w:t>
            </w:r>
          </w:p>
        </w:tc>
      </w:tr>
      <w:tr w:rsidR="00254905" w14:paraId="1E10C131" w14:textId="77777777" w:rsidTr="00254905">
        <w:tc>
          <w:tcPr>
            <w:tcW w:w="6974" w:type="dxa"/>
          </w:tcPr>
          <w:p w14:paraId="45BF5473" w14:textId="0FA10D51" w:rsidR="00254905" w:rsidRDefault="00254905" w:rsidP="00254905">
            <w:pPr>
              <w:ind w:left="173" w:hangingChars="72" w:hanging="173"/>
              <w:jc w:val="both"/>
            </w:pPr>
            <w:r>
              <w:rPr>
                <w:rFonts w:hint="eastAsia"/>
              </w:rPr>
              <w:t>第一條</w:t>
            </w:r>
            <w:r>
              <w:rPr>
                <w:rFonts w:hint="eastAsia"/>
              </w:rPr>
              <w:t xml:space="preserve"> </w:t>
            </w:r>
            <w:r>
              <w:rPr>
                <w:rFonts w:hint="eastAsia"/>
              </w:rPr>
              <w:t>本辦法依長期照顧服務法以</w:t>
            </w:r>
            <w:r w:rsidR="00A732E6">
              <w:rPr>
                <w:rFonts w:hint="eastAsia"/>
              </w:rPr>
              <w:t>(</w:t>
            </w:r>
            <w:r>
              <w:rPr>
                <w:rFonts w:hint="eastAsia"/>
              </w:rPr>
              <w:t>下簡稱本法</w:t>
            </w:r>
            <w:r w:rsidR="00A732E6">
              <w:rPr>
                <w:rFonts w:hint="eastAsia"/>
              </w:rPr>
              <w:t>)</w:t>
            </w:r>
            <w:r>
              <w:rPr>
                <w:rFonts w:hint="eastAsia"/>
              </w:rPr>
              <w:t>第三十二條之一規定訂定之。</w:t>
            </w:r>
          </w:p>
        </w:tc>
        <w:tc>
          <w:tcPr>
            <w:tcW w:w="6974" w:type="dxa"/>
          </w:tcPr>
          <w:p w14:paraId="5817A48E" w14:textId="21A1E7BB" w:rsidR="00254905" w:rsidRDefault="00570BDF" w:rsidP="00570BDF">
            <w:pPr>
              <w:ind w:left="173" w:hangingChars="72" w:hanging="173"/>
              <w:jc w:val="both"/>
            </w:pPr>
            <w:r>
              <w:rPr>
                <w:rFonts w:hint="eastAsia"/>
              </w:rPr>
              <w:t>第</w:t>
            </w:r>
            <w:r>
              <w:rPr>
                <w:rFonts w:hint="eastAsia"/>
              </w:rPr>
              <w:t>1</w:t>
            </w:r>
            <w:r>
              <w:rPr>
                <w:rFonts w:hint="eastAsia"/>
              </w:rPr>
              <w:t>條</w:t>
            </w:r>
            <w:r>
              <w:rPr>
                <w:rFonts w:hint="eastAsia"/>
              </w:rPr>
              <w:t xml:space="preserve"> </w:t>
            </w:r>
            <w:r>
              <w:rPr>
                <w:rFonts w:hint="eastAsia"/>
              </w:rPr>
              <w:t>本辦法依全民健康保險法（以下稱本法）第六十六條第一項及第六十七條第一項規定訂定之。</w:t>
            </w:r>
          </w:p>
        </w:tc>
      </w:tr>
      <w:tr w:rsidR="00254905" w14:paraId="24E21E91" w14:textId="77777777" w:rsidTr="00254905">
        <w:tc>
          <w:tcPr>
            <w:tcW w:w="6974" w:type="dxa"/>
          </w:tcPr>
          <w:p w14:paraId="7FC97B18" w14:textId="17146FDB" w:rsidR="00254905" w:rsidRDefault="00254905" w:rsidP="00254905">
            <w:pPr>
              <w:ind w:left="173" w:hangingChars="72" w:hanging="173"/>
              <w:jc w:val="both"/>
            </w:pPr>
            <w:r>
              <w:rPr>
                <w:rFonts w:hint="eastAsia"/>
              </w:rPr>
              <w:t>第二條</w:t>
            </w:r>
            <w:r>
              <w:rPr>
                <w:rFonts w:hint="eastAsia"/>
              </w:rPr>
              <w:t xml:space="preserve"> </w:t>
            </w:r>
            <w:r>
              <w:rPr>
                <w:rFonts w:hint="eastAsia"/>
              </w:rPr>
              <w:t>本法第三十二條之一所定提供本法第十條至第十三條規定之長照服務者</w:t>
            </w:r>
            <w:r w:rsidR="00301AEC">
              <w:rPr>
                <w:rFonts w:hint="eastAsia"/>
              </w:rPr>
              <w:t>(</w:t>
            </w:r>
            <w:r>
              <w:rPr>
                <w:rFonts w:hint="eastAsia"/>
              </w:rPr>
              <w:t>以下簡稱長照服務單位</w:t>
            </w:r>
            <w:r>
              <w:rPr>
                <w:rFonts w:hint="eastAsia"/>
              </w:rPr>
              <w:t>)</w:t>
            </w:r>
            <w:r>
              <w:rPr>
                <w:rFonts w:hint="eastAsia"/>
              </w:rPr>
              <w:t>，包括合法設立或立案之機關、機構、法人、團體、商號或社會工作師事務所。</w:t>
            </w:r>
          </w:p>
          <w:p w14:paraId="51B61C0F" w14:textId="2ADBADDB" w:rsidR="00254905" w:rsidRDefault="00254905" w:rsidP="00254905">
            <w:pPr>
              <w:ind w:leftChars="72" w:left="173" w:firstLineChars="176" w:firstLine="422"/>
              <w:jc w:val="both"/>
            </w:pPr>
            <w:r>
              <w:rPr>
                <w:rFonts w:hint="eastAsia"/>
              </w:rPr>
              <w:t>長照服務單位提供長期照顧服務申請及給付辦法</w:t>
            </w:r>
            <w:r w:rsidR="00A732E6">
              <w:rPr>
                <w:rFonts w:hint="eastAsia"/>
              </w:rPr>
              <w:t>(</w:t>
            </w:r>
            <w:r>
              <w:rPr>
                <w:rFonts w:hint="eastAsia"/>
              </w:rPr>
              <w:t>以下簡稱給付辦法</w:t>
            </w:r>
            <w:r w:rsidR="00A732E6">
              <w:rPr>
                <w:rFonts w:hint="eastAsia"/>
              </w:rPr>
              <w:t>)</w:t>
            </w:r>
            <w:r>
              <w:rPr>
                <w:rFonts w:hint="eastAsia"/>
              </w:rPr>
              <w:t>第七條第二項所定之長照服務給付項目，應先經直轄市、縣（市）主管機關</w:t>
            </w:r>
            <w:r w:rsidR="00A732E6">
              <w:rPr>
                <w:rFonts w:hint="eastAsia"/>
              </w:rPr>
              <w:t>(</w:t>
            </w:r>
            <w:r>
              <w:rPr>
                <w:rFonts w:hint="eastAsia"/>
              </w:rPr>
              <w:t>以下簡稱地方主管機關</w:t>
            </w:r>
            <w:r w:rsidR="00A732E6">
              <w:rPr>
                <w:rFonts w:hint="eastAsia"/>
              </w:rPr>
              <w:t>)</w:t>
            </w:r>
            <w:r>
              <w:rPr>
                <w:rFonts w:hint="eastAsia"/>
              </w:rPr>
              <w:t>審查同意</w:t>
            </w:r>
            <w:r w:rsidR="00A732E6">
              <w:rPr>
                <w:rFonts w:hint="eastAsia"/>
              </w:rPr>
              <w:t>，</w:t>
            </w:r>
            <w:r>
              <w:rPr>
                <w:rFonts w:hint="eastAsia"/>
              </w:rPr>
              <w:t>並簽約為長照特約單位</w:t>
            </w:r>
            <w:r w:rsidR="00A732E6">
              <w:rPr>
                <w:rFonts w:hint="eastAsia"/>
              </w:rPr>
              <w:t>，</w:t>
            </w:r>
            <w:r>
              <w:rPr>
                <w:rFonts w:hint="eastAsia"/>
              </w:rPr>
              <w:t>始得為之。</w:t>
            </w:r>
          </w:p>
          <w:p w14:paraId="03D033F8" w14:textId="62BA871C" w:rsidR="00254905" w:rsidRDefault="00254905" w:rsidP="00254905">
            <w:pPr>
              <w:ind w:leftChars="72" w:left="173" w:firstLineChars="176" w:firstLine="422"/>
              <w:jc w:val="both"/>
            </w:pPr>
            <w:r>
              <w:rPr>
                <w:rFonts w:hint="eastAsia"/>
              </w:rPr>
              <w:t>前項長照服務給付項目及特約資格，規定如附表一。</w:t>
            </w:r>
          </w:p>
        </w:tc>
        <w:tc>
          <w:tcPr>
            <w:tcW w:w="6974" w:type="dxa"/>
          </w:tcPr>
          <w:p w14:paraId="6566694A" w14:textId="77777777" w:rsidR="00254905" w:rsidRDefault="00254905" w:rsidP="00254905"/>
        </w:tc>
      </w:tr>
      <w:tr w:rsidR="00254905" w14:paraId="48382824" w14:textId="77777777" w:rsidTr="00254905">
        <w:tc>
          <w:tcPr>
            <w:tcW w:w="6974" w:type="dxa"/>
          </w:tcPr>
          <w:p w14:paraId="11BB5C9F" w14:textId="76D224F4" w:rsidR="00254905" w:rsidRDefault="00254905" w:rsidP="00254905">
            <w:pPr>
              <w:ind w:left="173" w:hangingChars="72" w:hanging="173"/>
              <w:jc w:val="both"/>
            </w:pPr>
            <w:r w:rsidRPr="00254905">
              <w:rPr>
                <w:rFonts w:hint="eastAsia"/>
              </w:rPr>
              <w:t>第三條</w:t>
            </w:r>
            <w:r w:rsidRPr="00254905">
              <w:rPr>
                <w:rFonts w:hint="eastAsia"/>
              </w:rPr>
              <w:t xml:space="preserve"> </w:t>
            </w:r>
            <w:r w:rsidRPr="00254905">
              <w:rPr>
                <w:rFonts w:hint="eastAsia"/>
              </w:rPr>
              <w:t>地方主管機關應依轄內長照給付對象之數量、需求、地理條件及分布特性，劃分服務區域公告之。</w:t>
            </w:r>
          </w:p>
        </w:tc>
        <w:tc>
          <w:tcPr>
            <w:tcW w:w="6974" w:type="dxa"/>
          </w:tcPr>
          <w:p w14:paraId="5BDCFF3A" w14:textId="0A7E12BF" w:rsidR="00254905" w:rsidRDefault="00570BDF" w:rsidP="00570BDF">
            <w:pPr>
              <w:ind w:left="173" w:hangingChars="72" w:hanging="173"/>
              <w:jc w:val="both"/>
            </w:pPr>
            <w:r>
              <w:rPr>
                <w:rFonts w:hint="eastAsia"/>
              </w:rPr>
              <w:t>第</w:t>
            </w:r>
            <w:r>
              <w:rPr>
                <w:rFonts w:hint="eastAsia"/>
              </w:rPr>
              <w:t>2</w:t>
            </w:r>
            <w:r>
              <w:rPr>
                <w:rFonts w:hint="eastAsia"/>
              </w:rPr>
              <w:t>條</w:t>
            </w:r>
            <w:r>
              <w:rPr>
                <w:rFonts w:hint="eastAsia"/>
              </w:rPr>
              <w:t xml:space="preserve"> </w:t>
            </w:r>
            <w:r>
              <w:rPr>
                <w:rFonts w:hint="eastAsia"/>
              </w:rPr>
              <w:t>保險醫事服務機構之特約及管理，應依公平、對等、尊重及互信原則為之。</w:t>
            </w:r>
          </w:p>
        </w:tc>
      </w:tr>
      <w:tr w:rsidR="00254905" w14:paraId="683B0989" w14:textId="77777777" w:rsidTr="00254905">
        <w:tc>
          <w:tcPr>
            <w:tcW w:w="6974" w:type="dxa"/>
          </w:tcPr>
          <w:p w14:paraId="075538CA" w14:textId="77777777" w:rsidR="00570BDF" w:rsidRDefault="00254905" w:rsidP="00254905">
            <w:pPr>
              <w:ind w:left="173" w:hangingChars="72" w:hanging="173"/>
              <w:jc w:val="both"/>
            </w:pPr>
            <w:r w:rsidRPr="00254905">
              <w:rPr>
                <w:rFonts w:hint="eastAsia"/>
              </w:rPr>
              <w:t>第四條</w:t>
            </w:r>
            <w:r w:rsidRPr="00254905">
              <w:rPr>
                <w:rFonts w:hint="eastAsia"/>
              </w:rPr>
              <w:t xml:space="preserve"> </w:t>
            </w:r>
            <w:r w:rsidRPr="00254905">
              <w:rPr>
                <w:rFonts w:hint="eastAsia"/>
              </w:rPr>
              <w:t>依法設立或登記，具長照服務經驗之機構、法人或團體，得向地方主管機關申請同意並特約後，成立社區整合型服務中心</w:t>
            </w:r>
            <w:r w:rsidRPr="00254905">
              <w:rPr>
                <w:rFonts w:hint="eastAsia"/>
              </w:rPr>
              <w:t>(</w:t>
            </w:r>
            <w:r w:rsidRPr="00254905">
              <w:rPr>
                <w:rFonts w:hint="eastAsia"/>
              </w:rPr>
              <w:t>以下簡稱社整中</w:t>
            </w:r>
            <w:r>
              <w:rPr>
                <w:rFonts w:hint="eastAsia"/>
              </w:rPr>
              <w:t>心</w:t>
            </w:r>
            <w:r>
              <w:rPr>
                <w:rFonts w:hint="eastAsia"/>
              </w:rPr>
              <w:t>)</w:t>
            </w:r>
            <w:r>
              <w:rPr>
                <w:rFonts w:hint="eastAsia"/>
              </w:rPr>
              <w:t>，辦理長照服務提供之聯繫、協調、照顧計畫擬訂與服務連結及其他管理事項。</w:t>
            </w:r>
          </w:p>
          <w:p w14:paraId="2D68BF47" w14:textId="0500B610" w:rsidR="00254905" w:rsidRDefault="00254905" w:rsidP="00570BDF">
            <w:pPr>
              <w:ind w:leftChars="72" w:left="173" w:firstLineChars="176" w:firstLine="422"/>
              <w:jc w:val="both"/>
            </w:pPr>
            <w:r>
              <w:rPr>
                <w:rFonts w:hint="eastAsia"/>
              </w:rPr>
              <w:t>前項照顧計畫，應報地方主管機關核定後實施。</w:t>
            </w:r>
          </w:p>
        </w:tc>
        <w:tc>
          <w:tcPr>
            <w:tcW w:w="6974" w:type="dxa"/>
          </w:tcPr>
          <w:p w14:paraId="267EC43C" w14:textId="77777777" w:rsidR="00254905" w:rsidRDefault="00254905" w:rsidP="00254905"/>
        </w:tc>
      </w:tr>
      <w:tr w:rsidR="00254905" w14:paraId="5F6C081B" w14:textId="77777777" w:rsidTr="00254905">
        <w:tc>
          <w:tcPr>
            <w:tcW w:w="6974" w:type="dxa"/>
          </w:tcPr>
          <w:p w14:paraId="3BE9C182" w14:textId="0D249CCD" w:rsidR="00254905" w:rsidRDefault="00254905" w:rsidP="00FE0DF8">
            <w:pPr>
              <w:jc w:val="both"/>
            </w:pPr>
            <w:r w:rsidRPr="00FE0DF8">
              <w:rPr>
                <w:rFonts w:ascii="標楷體" w:eastAsia="標楷體" w:hAnsi="標楷體" w:hint="eastAsia"/>
                <w:b/>
                <w:bCs/>
              </w:rPr>
              <w:t>第二章 特約申請及審查</w:t>
            </w:r>
          </w:p>
        </w:tc>
        <w:tc>
          <w:tcPr>
            <w:tcW w:w="6974" w:type="dxa"/>
          </w:tcPr>
          <w:p w14:paraId="11B171EB" w14:textId="6135A613" w:rsidR="00254905" w:rsidRDefault="00570BDF" w:rsidP="00FE0DF8">
            <w:pPr>
              <w:jc w:val="both"/>
            </w:pPr>
            <w:r w:rsidRPr="00FE0DF8">
              <w:rPr>
                <w:rFonts w:ascii="標楷體" w:eastAsia="標楷體" w:hAnsi="標楷體" w:hint="eastAsia"/>
                <w:b/>
                <w:bCs/>
              </w:rPr>
              <w:t>第二章 特約之申請及審核</w:t>
            </w:r>
          </w:p>
        </w:tc>
      </w:tr>
      <w:tr w:rsidR="00254905" w14:paraId="05CE2183" w14:textId="77777777" w:rsidTr="00254905">
        <w:tc>
          <w:tcPr>
            <w:tcW w:w="6974" w:type="dxa"/>
          </w:tcPr>
          <w:p w14:paraId="5636501B" w14:textId="466377BF" w:rsidR="00254905" w:rsidRDefault="00254905" w:rsidP="007C3D9B">
            <w:pPr>
              <w:ind w:left="173" w:hangingChars="72" w:hanging="173"/>
              <w:jc w:val="both"/>
            </w:pPr>
            <w:r>
              <w:rPr>
                <w:rFonts w:hint="eastAsia"/>
              </w:rPr>
              <w:t>第五條</w:t>
            </w:r>
            <w:r>
              <w:rPr>
                <w:rFonts w:hint="eastAsia"/>
              </w:rPr>
              <w:t xml:space="preserve"> </w:t>
            </w:r>
            <w:r>
              <w:rPr>
                <w:rFonts w:hint="eastAsia"/>
              </w:rPr>
              <w:t>長照服務單位及前條第一項之機構、法人或團體</w:t>
            </w:r>
            <w:r w:rsidR="00A732E6">
              <w:rPr>
                <w:rFonts w:hint="eastAsia"/>
              </w:rPr>
              <w:t>(</w:t>
            </w:r>
            <w:r>
              <w:rPr>
                <w:rFonts w:hint="eastAsia"/>
              </w:rPr>
              <w:t>以下併稱申請特約單位</w:t>
            </w:r>
            <w:r w:rsidR="00A732E6">
              <w:rPr>
                <w:rFonts w:hint="eastAsia"/>
              </w:rPr>
              <w:t>)</w:t>
            </w:r>
            <w:r>
              <w:rPr>
                <w:rFonts w:hint="eastAsia"/>
              </w:rPr>
              <w:t>為第二條第二項及前條第一項同意之申請時，應依第三條公告之服務區域</w:t>
            </w:r>
            <w:r w:rsidR="00A732E6">
              <w:rPr>
                <w:rFonts w:hint="eastAsia"/>
              </w:rPr>
              <w:t>，</w:t>
            </w:r>
            <w:r>
              <w:rPr>
                <w:rFonts w:hint="eastAsia"/>
              </w:rPr>
              <w:t>填具申請書，並檢具附表二所定文件、資料，向地方主管機關提出。</w:t>
            </w:r>
          </w:p>
          <w:p w14:paraId="4E299FDD" w14:textId="2B54C128" w:rsidR="00254905" w:rsidRPr="00254905" w:rsidRDefault="00254905" w:rsidP="007C3D9B">
            <w:pPr>
              <w:ind w:leftChars="72" w:left="173" w:firstLineChars="176" w:firstLine="422"/>
              <w:jc w:val="both"/>
            </w:pPr>
            <w:r>
              <w:rPr>
                <w:rFonts w:hint="eastAsia"/>
              </w:rPr>
              <w:t>前項文件、資料有缺漏且得補正者，地方主管機關應通知限期補正；屆期未補正者，得不予受理。</w:t>
            </w:r>
          </w:p>
        </w:tc>
        <w:tc>
          <w:tcPr>
            <w:tcW w:w="6974" w:type="dxa"/>
          </w:tcPr>
          <w:p w14:paraId="75EC03CF" w14:textId="4DBF198A" w:rsidR="00570BDF" w:rsidRDefault="00570BDF" w:rsidP="00570BDF">
            <w:pPr>
              <w:ind w:left="173" w:hangingChars="72" w:hanging="173"/>
              <w:jc w:val="both"/>
            </w:pPr>
            <w:r>
              <w:rPr>
                <w:rFonts w:hint="eastAsia"/>
              </w:rPr>
              <w:t>第</w:t>
            </w:r>
            <w:r>
              <w:rPr>
                <w:rFonts w:hint="eastAsia"/>
              </w:rPr>
              <w:t>3</w:t>
            </w:r>
            <w:r>
              <w:rPr>
                <w:rFonts w:hint="eastAsia"/>
              </w:rPr>
              <w:t>條</w:t>
            </w:r>
            <w:r>
              <w:rPr>
                <w:rFonts w:hint="eastAsia"/>
              </w:rPr>
              <w:t xml:space="preserve"> </w:t>
            </w:r>
            <w:r>
              <w:rPr>
                <w:rFonts w:hint="eastAsia"/>
              </w:rPr>
              <w:t>符合附表所定，領有開業執照之醫事機構，於向保險人申請特約為保險醫事服務機構時，應檢具該附表所定相關文件。</w:t>
            </w:r>
          </w:p>
          <w:p w14:paraId="10585B77" w14:textId="4BE0F3FA" w:rsidR="00570BDF" w:rsidRDefault="00570BDF" w:rsidP="00570BDF">
            <w:pPr>
              <w:ind w:leftChars="72" w:left="173" w:firstLineChars="176" w:firstLine="422"/>
              <w:jc w:val="both"/>
            </w:pPr>
            <w:r>
              <w:rPr>
                <w:rFonts w:hint="eastAsia"/>
              </w:rPr>
              <w:t>保險人應於受理前項申請後三十日內完成審查，必要時得延長三十日，並應通知申請人。</w:t>
            </w:r>
          </w:p>
          <w:p w14:paraId="2DE6AED6" w14:textId="3DCE246F" w:rsidR="00254905" w:rsidRDefault="00570BDF" w:rsidP="00570BDF">
            <w:pPr>
              <w:ind w:leftChars="72" w:left="173" w:firstLineChars="176" w:firstLine="422"/>
              <w:jc w:val="both"/>
            </w:pPr>
            <w:r>
              <w:rPr>
                <w:rFonts w:hint="eastAsia"/>
              </w:rPr>
              <w:t>聯合診所以外之基層醫療單位，其負責醫師具有醫師、中醫師或牙醫師多重醫事人員資格者，僅得依其執業執照登記之</w:t>
            </w:r>
            <w:r>
              <w:rPr>
                <w:rFonts w:hint="eastAsia"/>
              </w:rPr>
              <w:lastRenderedPageBreak/>
              <w:t>類別，申請特約。</w:t>
            </w:r>
          </w:p>
        </w:tc>
      </w:tr>
      <w:tr w:rsidR="00254905" w14:paraId="2935AAE1" w14:textId="77777777" w:rsidTr="00254905">
        <w:tc>
          <w:tcPr>
            <w:tcW w:w="6974" w:type="dxa"/>
          </w:tcPr>
          <w:p w14:paraId="632B8A2D" w14:textId="1038D7F9" w:rsidR="007C3D9B" w:rsidRDefault="007C3D9B" w:rsidP="007C3D9B">
            <w:pPr>
              <w:ind w:left="173" w:hangingChars="72" w:hanging="173"/>
              <w:jc w:val="both"/>
            </w:pPr>
            <w:r>
              <w:rPr>
                <w:rFonts w:hint="eastAsia"/>
              </w:rPr>
              <w:lastRenderedPageBreak/>
              <w:t>第六條</w:t>
            </w:r>
            <w:r>
              <w:rPr>
                <w:rFonts w:hint="eastAsia"/>
              </w:rPr>
              <w:t xml:space="preserve"> </w:t>
            </w:r>
            <w:r>
              <w:rPr>
                <w:rFonts w:hint="eastAsia"/>
              </w:rPr>
              <w:t>地方主管機關受理前條第一項申請後，應於三十日內，依第三條服務區域及轄內服務資源供需，完成審查核定，並以書面通知申請特約單位；經審核同意者，申請特約單位自收受通知之日起三十日內，與地方主管機關簽訂特約。</w:t>
            </w:r>
          </w:p>
          <w:p w14:paraId="1860BC83" w14:textId="77777777" w:rsidR="007C3D9B" w:rsidRDefault="007C3D9B" w:rsidP="007C3D9B">
            <w:pPr>
              <w:ind w:leftChars="72" w:left="173" w:firstLineChars="176" w:firstLine="422"/>
              <w:jc w:val="both"/>
            </w:pPr>
            <w:r>
              <w:rPr>
                <w:rFonts w:hint="eastAsia"/>
              </w:rPr>
              <w:t>前項審核結果，應包括服務區域、長照服務給付項目及第十條有效期間。</w:t>
            </w:r>
          </w:p>
          <w:p w14:paraId="749D1069" w14:textId="6FC236AF" w:rsidR="00254905" w:rsidRDefault="007C3D9B" w:rsidP="007C3D9B">
            <w:pPr>
              <w:ind w:leftChars="72" w:left="173" w:firstLineChars="176" w:firstLine="422"/>
              <w:jc w:val="both"/>
            </w:pPr>
            <w:r>
              <w:rPr>
                <w:rFonts w:hint="eastAsia"/>
              </w:rPr>
              <w:t>地方主管機關應就第一項審核同意之結果及特約相關事項，登載於中央主管機關指定之資訊系統；特約變更時，亦同。</w:t>
            </w:r>
          </w:p>
        </w:tc>
        <w:tc>
          <w:tcPr>
            <w:tcW w:w="6974" w:type="dxa"/>
          </w:tcPr>
          <w:p w14:paraId="1ED779A1" w14:textId="2122A96D" w:rsidR="00F071EC" w:rsidRDefault="00F071EC" w:rsidP="00F071EC">
            <w:pPr>
              <w:ind w:left="173" w:hangingChars="72" w:hanging="173"/>
              <w:jc w:val="both"/>
            </w:pPr>
            <w:r>
              <w:rPr>
                <w:rFonts w:hint="eastAsia"/>
              </w:rPr>
              <w:t>第</w:t>
            </w:r>
            <w:r>
              <w:rPr>
                <w:rFonts w:hint="eastAsia"/>
              </w:rPr>
              <w:t>7</w:t>
            </w:r>
            <w:r>
              <w:rPr>
                <w:rFonts w:hint="eastAsia"/>
              </w:rPr>
              <w:t>條</w:t>
            </w:r>
            <w:r>
              <w:rPr>
                <w:rFonts w:hint="eastAsia"/>
              </w:rPr>
              <w:t xml:space="preserve"> </w:t>
            </w:r>
            <w:r>
              <w:rPr>
                <w:rFonts w:hint="eastAsia"/>
              </w:rPr>
              <w:t>醫事機構申請特約，經審查合格後，保險人應與保險醫事服務機構依第二條所定之原則簽訂契約。</w:t>
            </w:r>
          </w:p>
          <w:p w14:paraId="02367418" w14:textId="137D39ED" w:rsidR="00F071EC" w:rsidRDefault="00F071EC" w:rsidP="00F071EC">
            <w:pPr>
              <w:ind w:leftChars="72" w:left="173" w:firstLineChars="176" w:firstLine="422"/>
              <w:jc w:val="both"/>
            </w:pPr>
            <w:r>
              <w:rPr>
                <w:rFonts w:hint="eastAsia"/>
              </w:rPr>
              <w:t>前項契約應以定型化方式為之，其內容應每年檢討一次，如有修正，自下次續約日起適用。</w:t>
            </w:r>
          </w:p>
          <w:p w14:paraId="488B75DE" w14:textId="3248FD1E" w:rsidR="00254905" w:rsidRDefault="00F071EC" w:rsidP="00F071EC">
            <w:pPr>
              <w:ind w:leftChars="72" w:left="173" w:firstLineChars="176" w:firstLine="422"/>
              <w:jc w:val="both"/>
            </w:pPr>
            <w:r>
              <w:rPr>
                <w:rFonts w:hint="eastAsia"/>
              </w:rPr>
              <w:t>醫事機構內之負責醫事人員或執業醫師、藥師（藥劑生）、物理治療師（生）、職能治療師（生）、醫事檢驗師（生）、醫事放射師（士），於其申請特約日前五年內，未有第三十八條、第三十九條、第四十條或第四十七條所定情事，且其申請特約日未逾開業執照核發日起十五個工作天者，特約生效日得追溯至開業執照核發日起算。</w:t>
            </w:r>
          </w:p>
        </w:tc>
      </w:tr>
      <w:tr w:rsidR="00254905" w14:paraId="36E6E7C4" w14:textId="77777777" w:rsidTr="00254905">
        <w:tc>
          <w:tcPr>
            <w:tcW w:w="6974" w:type="dxa"/>
          </w:tcPr>
          <w:p w14:paraId="6B3B0D62" w14:textId="4946D577" w:rsidR="007C3D9B" w:rsidRDefault="007C3D9B" w:rsidP="007C3D9B">
            <w:pPr>
              <w:ind w:left="173" w:hangingChars="72" w:hanging="173"/>
              <w:jc w:val="both"/>
            </w:pPr>
            <w:r>
              <w:rPr>
                <w:rFonts w:hint="eastAsia"/>
              </w:rPr>
              <w:t>第七條</w:t>
            </w:r>
            <w:r>
              <w:rPr>
                <w:rFonts w:hint="eastAsia"/>
              </w:rPr>
              <w:t xml:space="preserve"> </w:t>
            </w:r>
            <w:r>
              <w:rPr>
                <w:rFonts w:hint="eastAsia"/>
              </w:rPr>
              <w:t>申請特約單位有下列情事之一者，地方主管機關應不予同意特約</w:t>
            </w:r>
          </w:p>
          <w:p w14:paraId="537D540C" w14:textId="3D781803" w:rsidR="007C3D9B" w:rsidRDefault="007C3D9B" w:rsidP="007C3D9B">
            <w:pPr>
              <w:ind w:leftChars="72" w:left="598" w:hangingChars="177" w:hanging="425"/>
            </w:pPr>
            <w:r>
              <w:rPr>
                <w:rFonts w:hint="eastAsia"/>
              </w:rPr>
              <w:t>一、受停業處分，期間未屆滿。</w:t>
            </w:r>
          </w:p>
          <w:p w14:paraId="0A0E3C7C" w14:textId="433E0681" w:rsidR="007C3D9B" w:rsidRDefault="007C3D9B" w:rsidP="007C3D9B">
            <w:pPr>
              <w:ind w:leftChars="72" w:left="598" w:hangingChars="177" w:hanging="425"/>
            </w:pPr>
            <w:r>
              <w:rPr>
                <w:rFonts w:hint="eastAsia"/>
              </w:rPr>
              <w:t>二、與地方主管機關有未結案件，且拒絕配合辦理。</w:t>
            </w:r>
          </w:p>
          <w:p w14:paraId="2E18B2BE" w14:textId="77777777" w:rsidR="00254905" w:rsidRDefault="007C3D9B" w:rsidP="007C3D9B">
            <w:pPr>
              <w:ind w:leftChars="72" w:left="598" w:hangingChars="177" w:hanging="425"/>
            </w:pPr>
            <w:r>
              <w:rPr>
                <w:rFonts w:hint="eastAsia"/>
              </w:rPr>
              <w:t>三、對地方主管機關負有金錢給付義務，尚未履行。</w:t>
            </w:r>
          </w:p>
          <w:p w14:paraId="32E534C9" w14:textId="4A632E54" w:rsidR="007C3D9B" w:rsidRDefault="007C3D9B" w:rsidP="007C3D9B">
            <w:pPr>
              <w:ind w:leftChars="72" w:left="598" w:hangingChars="177" w:hanging="425"/>
            </w:pPr>
            <w:r>
              <w:rPr>
                <w:rFonts w:hint="eastAsia"/>
              </w:rPr>
              <w:t>四、依法應受評鑑者，其最近一次評鑑結果不合格或評鑑等第丙等以下。</w:t>
            </w:r>
          </w:p>
          <w:p w14:paraId="1E26DDC3" w14:textId="4499ACFB" w:rsidR="007C3D9B" w:rsidRDefault="007C3D9B" w:rsidP="007C3D9B">
            <w:pPr>
              <w:ind w:leftChars="72" w:left="598" w:hangingChars="177" w:hanging="425"/>
            </w:pPr>
            <w:r>
              <w:rPr>
                <w:rFonts w:hint="eastAsia"/>
              </w:rPr>
              <w:t>五、提供服務之長期照顧服務人員，其認證證明文件逾有效期限，未辦理更新。</w:t>
            </w:r>
          </w:p>
          <w:p w14:paraId="5416340A" w14:textId="568DFBB7" w:rsidR="007C3D9B" w:rsidRDefault="007C3D9B" w:rsidP="007C3D9B">
            <w:pPr>
              <w:ind w:leftChars="72" w:left="598" w:hangingChars="177" w:hanging="425"/>
            </w:pPr>
            <w:r>
              <w:rPr>
                <w:rFonts w:hint="eastAsia"/>
              </w:rPr>
              <w:t>六、容留未符合給付辦法第十八條、第十九條第二項或第二十條第三項規定之人員。</w:t>
            </w:r>
          </w:p>
          <w:p w14:paraId="773C26B1" w14:textId="1FFE6FDA" w:rsidR="007C3D9B" w:rsidRDefault="007C3D9B" w:rsidP="007C3D9B">
            <w:pPr>
              <w:ind w:leftChars="72" w:left="598" w:hangingChars="177" w:hanging="425"/>
            </w:pPr>
            <w:r>
              <w:rPr>
                <w:rFonts w:hint="eastAsia"/>
              </w:rPr>
              <w:t>七、有第二十八條第二款至第九款情形之一，經終止特約未滿一年，或受罰鍰處分未繳清。</w:t>
            </w:r>
          </w:p>
        </w:tc>
        <w:tc>
          <w:tcPr>
            <w:tcW w:w="6974" w:type="dxa"/>
          </w:tcPr>
          <w:p w14:paraId="1553948F" w14:textId="0CA8572E" w:rsidR="00570BDF" w:rsidRDefault="00570BDF" w:rsidP="00570BDF">
            <w:pPr>
              <w:ind w:left="173" w:hangingChars="72" w:hanging="173"/>
              <w:jc w:val="both"/>
            </w:pPr>
            <w:r>
              <w:rPr>
                <w:rFonts w:hint="eastAsia"/>
              </w:rPr>
              <w:t>第</w:t>
            </w:r>
            <w:r>
              <w:rPr>
                <w:rFonts w:hint="eastAsia"/>
              </w:rPr>
              <w:t>4</w:t>
            </w:r>
            <w:r>
              <w:rPr>
                <w:rFonts w:hint="eastAsia"/>
              </w:rPr>
              <w:t>條</w:t>
            </w:r>
            <w:r>
              <w:rPr>
                <w:rFonts w:hint="eastAsia"/>
              </w:rPr>
              <w:t xml:space="preserve"> </w:t>
            </w:r>
            <w:r>
              <w:rPr>
                <w:rFonts w:hint="eastAsia"/>
              </w:rPr>
              <w:t>申請特約之醫事機構或其負責醫事人員有下列情事之一者，不予特約：</w:t>
            </w:r>
          </w:p>
          <w:p w14:paraId="4276FBAE" w14:textId="77777777" w:rsidR="00570BDF" w:rsidRDefault="00570BDF" w:rsidP="00570BDF">
            <w:pPr>
              <w:ind w:leftChars="72" w:left="598" w:hangingChars="177" w:hanging="425"/>
            </w:pPr>
            <w:r>
              <w:rPr>
                <w:rFonts w:hint="eastAsia"/>
              </w:rPr>
              <w:t>一、違反醫事法令，受停業處分期間未屆滿，或受罰鍰處分未繳清。</w:t>
            </w:r>
          </w:p>
          <w:p w14:paraId="099401FD" w14:textId="31253D4E" w:rsidR="00570BDF" w:rsidRDefault="00570BDF" w:rsidP="00570BDF">
            <w:pPr>
              <w:ind w:leftChars="72" w:left="598" w:hangingChars="177" w:hanging="425"/>
            </w:pPr>
            <w:r>
              <w:rPr>
                <w:rFonts w:hint="eastAsia"/>
              </w:rPr>
              <w:t>二、違反全民健康保險（以下稱本保險）有關法令，經停止特約（以下稱停約）或終止特約，期間未屆滿，或受罰鍰處分未繳清。</w:t>
            </w:r>
          </w:p>
          <w:p w14:paraId="0E1CEAF4" w14:textId="77777777" w:rsidR="00570BDF" w:rsidRDefault="00570BDF" w:rsidP="00570BDF">
            <w:pPr>
              <w:ind w:leftChars="72" w:left="598" w:hangingChars="177" w:hanging="425"/>
            </w:pPr>
            <w:r>
              <w:rPr>
                <w:rFonts w:hint="eastAsia"/>
              </w:rPr>
              <w:t>三、與保險人有未結案件，且拒絕配合辦結。</w:t>
            </w:r>
          </w:p>
          <w:p w14:paraId="066E5448" w14:textId="77777777" w:rsidR="00570BDF" w:rsidRDefault="00570BDF" w:rsidP="00570BDF">
            <w:pPr>
              <w:ind w:leftChars="72" w:left="598" w:hangingChars="177" w:hanging="425"/>
            </w:pPr>
            <w:r>
              <w:rPr>
                <w:rFonts w:hint="eastAsia"/>
              </w:rPr>
              <w:t>四、對保險人負有債務未結清，且不同意由保險人於應支付之醫療費用中扣抵。</w:t>
            </w:r>
          </w:p>
          <w:p w14:paraId="1C8BEDC4" w14:textId="7CAD98A6" w:rsidR="00570BDF" w:rsidRDefault="00570BDF" w:rsidP="00570BDF">
            <w:pPr>
              <w:ind w:leftChars="72" w:left="598" w:hangingChars="177" w:hanging="425"/>
            </w:pPr>
            <w:r>
              <w:rPr>
                <w:rFonts w:hint="eastAsia"/>
              </w:rPr>
              <w:t>五、負責醫事人員因罹患疾病，經保險人實地訪查，並請相關專科醫師認定有不能執行業務之情事。</w:t>
            </w:r>
          </w:p>
          <w:p w14:paraId="3F2D4082" w14:textId="77777777" w:rsidR="00570BDF" w:rsidRDefault="00570BDF" w:rsidP="00570BDF">
            <w:pPr>
              <w:ind w:leftChars="72" w:left="598" w:hangingChars="177" w:hanging="425"/>
            </w:pPr>
            <w:r>
              <w:rPr>
                <w:rFonts w:hint="eastAsia"/>
              </w:rPr>
              <w:t>六、負責醫事人員執業執照逾有效期限，未辦理更新。</w:t>
            </w:r>
          </w:p>
          <w:p w14:paraId="59A55626" w14:textId="2AC604CD" w:rsidR="00254905" w:rsidRDefault="00570BDF" w:rsidP="00570BDF">
            <w:pPr>
              <w:ind w:leftChars="72" w:left="598" w:hangingChars="177" w:hanging="425"/>
            </w:pPr>
            <w:r>
              <w:rPr>
                <w:rFonts w:hint="eastAsia"/>
              </w:rPr>
              <w:t>七、容留受違約處分尚未完成執行之服務機構之負責醫事人員或負有行為責任之醫事人員。</w:t>
            </w:r>
          </w:p>
        </w:tc>
      </w:tr>
      <w:tr w:rsidR="00254905" w14:paraId="035F9BF1" w14:textId="77777777" w:rsidTr="00254905">
        <w:tc>
          <w:tcPr>
            <w:tcW w:w="6974" w:type="dxa"/>
          </w:tcPr>
          <w:p w14:paraId="0F2ED7AB" w14:textId="70F5BFE9" w:rsidR="007C3D9B" w:rsidRDefault="007C3D9B" w:rsidP="007C3D9B">
            <w:pPr>
              <w:ind w:left="173" w:hangingChars="72" w:hanging="173"/>
              <w:jc w:val="both"/>
            </w:pPr>
            <w:r>
              <w:rPr>
                <w:rFonts w:hint="eastAsia"/>
              </w:rPr>
              <w:t>第八條</w:t>
            </w:r>
            <w:r>
              <w:rPr>
                <w:rFonts w:hint="eastAsia"/>
              </w:rPr>
              <w:t xml:space="preserve"> </w:t>
            </w:r>
            <w:r>
              <w:rPr>
                <w:rFonts w:hint="eastAsia"/>
              </w:rPr>
              <w:t>申請特約單位有下列情事之一者</w:t>
            </w:r>
            <w:r w:rsidR="00A732E6">
              <w:rPr>
                <w:rFonts w:hint="eastAsia"/>
              </w:rPr>
              <w:t>，</w:t>
            </w:r>
            <w:r>
              <w:rPr>
                <w:rFonts w:hint="eastAsia"/>
              </w:rPr>
              <w:t>其代表人或負責人於該單位受處分後三年內，不得申請特約：</w:t>
            </w:r>
          </w:p>
          <w:p w14:paraId="2FA62346" w14:textId="6C763DD4" w:rsidR="007C3D9B" w:rsidRDefault="007C3D9B" w:rsidP="007C3D9B">
            <w:pPr>
              <w:ind w:leftChars="72" w:left="598" w:hangingChars="177" w:hanging="425"/>
            </w:pPr>
            <w:r>
              <w:rPr>
                <w:rFonts w:hint="eastAsia"/>
              </w:rPr>
              <w:lastRenderedPageBreak/>
              <w:t>一、經相關機關撤銷或廢止設立許可。</w:t>
            </w:r>
          </w:p>
          <w:p w14:paraId="13A40521" w14:textId="71D4A2BF" w:rsidR="007C3D9B" w:rsidRDefault="007C3D9B" w:rsidP="007C3D9B">
            <w:pPr>
              <w:ind w:leftChars="72" w:left="598" w:hangingChars="177" w:hanging="425"/>
            </w:pPr>
            <w:r>
              <w:rPr>
                <w:rFonts w:hint="eastAsia"/>
              </w:rPr>
              <w:t>二、經地方主管機關解除特約。</w:t>
            </w:r>
          </w:p>
          <w:p w14:paraId="16658E85" w14:textId="0574630A" w:rsidR="007C3D9B" w:rsidRDefault="007C3D9B" w:rsidP="007C3D9B">
            <w:pPr>
              <w:ind w:leftChars="72" w:left="598" w:hangingChars="177" w:hanging="425"/>
            </w:pPr>
            <w:r>
              <w:rPr>
                <w:rFonts w:hint="eastAsia"/>
              </w:rPr>
              <w:t>三、依法應受評鑑者，其最近一次評鑑結果不合格或評鑑等第丙等以下，經主管機關限期改善，屆期未改善。</w:t>
            </w:r>
          </w:p>
          <w:p w14:paraId="51193B63" w14:textId="77777777" w:rsidR="007C3D9B" w:rsidRDefault="007C3D9B" w:rsidP="007C3D9B">
            <w:pPr>
              <w:ind w:leftChars="72" w:left="598" w:hangingChars="177" w:hanging="425"/>
            </w:pPr>
            <w:r>
              <w:rPr>
                <w:rFonts w:hint="eastAsia"/>
              </w:rPr>
              <w:t>四、有第二十三條各款或第二十六條第一項各款情形之一，自第一次違約記點之日起算一年內累計達六點，或連續三年每年均有違約記點紀錄。</w:t>
            </w:r>
          </w:p>
          <w:p w14:paraId="12757F35" w14:textId="50083236" w:rsidR="00254905" w:rsidRPr="007C3D9B" w:rsidRDefault="007C3D9B" w:rsidP="007C3D9B">
            <w:pPr>
              <w:ind w:leftChars="72" w:left="173" w:firstLineChars="176" w:firstLine="422"/>
              <w:jc w:val="both"/>
            </w:pPr>
            <w:r>
              <w:rPr>
                <w:rFonts w:hint="eastAsia"/>
              </w:rPr>
              <w:t>前項情事，已逾三年，經予以特約後，再有前項各款情事之一者，五年內不予特約。</w:t>
            </w:r>
          </w:p>
        </w:tc>
        <w:tc>
          <w:tcPr>
            <w:tcW w:w="6974" w:type="dxa"/>
          </w:tcPr>
          <w:p w14:paraId="141A70E7" w14:textId="351A3133" w:rsidR="00F071EC" w:rsidRDefault="00F071EC" w:rsidP="00F071EC">
            <w:pPr>
              <w:ind w:left="173" w:hangingChars="72" w:hanging="173"/>
              <w:jc w:val="both"/>
            </w:pPr>
            <w:r>
              <w:rPr>
                <w:rFonts w:hint="eastAsia"/>
              </w:rPr>
              <w:lastRenderedPageBreak/>
              <w:t>第</w:t>
            </w:r>
            <w:r>
              <w:rPr>
                <w:rFonts w:hint="eastAsia"/>
              </w:rPr>
              <w:t>5</w:t>
            </w:r>
            <w:r>
              <w:rPr>
                <w:rFonts w:hint="eastAsia"/>
              </w:rPr>
              <w:t>條</w:t>
            </w:r>
            <w:r>
              <w:rPr>
                <w:rFonts w:hint="eastAsia"/>
              </w:rPr>
              <w:t xml:space="preserve"> </w:t>
            </w:r>
            <w:r>
              <w:rPr>
                <w:rFonts w:hint="eastAsia"/>
              </w:rPr>
              <w:t>申請特約之醫事機構或其負責醫事人員有下列情事之一者，於五年內不予特約：</w:t>
            </w:r>
          </w:p>
          <w:p w14:paraId="556A1CE4" w14:textId="77777777" w:rsidR="00F071EC" w:rsidRDefault="00F071EC" w:rsidP="00F071EC">
            <w:pPr>
              <w:ind w:leftChars="72" w:left="598" w:hangingChars="177" w:hanging="425"/>
            </w:pPr>
            <w:r>
              <w:rPr>
                <w:rFonts w:hint="eastAsia"/>
              </w:rPr>
              <w:lastRenderedPageBreak/>
              <w:t>一、同址之機構最近五年內，受停約或終止特約二次以上。</w:t>
            </w:r>
          </w:p>
          <w:p w14:paraId="62E341E6" w14:textId="77777777" w:rsidR="00F071EC" w:rsidRDefault="00F071EC" w:rsidP="00F071EC">
            <w:pPr>
              <w:ind w:leftChars="72" w:left="598" w:hangingChars="177" w:hanging="425"/>
            </w:pPr>
            <w:r>
              <w:rPr>
                <w:rFonts w:hint="eastAsia"/>
              </w:rPr>
              <w:t>二、終止特約執行完畢後五年內，再次受停約或終止特約。</w:t>
            </w:r>
          </w:p>
          <w:p w14:paraId="4364040C" w14:textId="77777777" w:rsidR="00F071EC" w:rsidRDefault="00F071EC" w:rsidP="00F071EC">
            <w:pPr>
              <w:ind w:leftChars="72" w:left="598" w:hangingChars="177" w:hanging="425"/>
            </w:pPr>
            <w:r>
              <w:rPr>
                <w:rFonts w:hint="eastAsia"/>
              </w:rPr>
              <w:t>三、停約執行完畢後五年內，再次受終止特約或停約二次以上。</w:t>
            </w:r>
          </w:p>
          <w:p w14:paraId="6EFC24FC" w14:textId="065448DB" w:rsidR="00F071EC" w:rsidRDefault="00F071EC" w:rsidP="00F071EC">
            <w:pPr>
              <w:ind w:leftChars="72" w:left="173" w:firstLineChars="176" w:firstLine="422"/>
              <w:jc w:val="both"/>
            </w:pPr>
            <w:r>
              <w:rPr>
                <w:rFonts w:hint="eastAsia"/>
              </w:rPr>
              <w:t>前項情事，已逾五年，經予以特約後，再有前項各款情事之一，不予特約。</w:t>
            </w:r>
          </w:p>
          <w:p w14:paraId="4C8D7389" w14:textId="319FF3B0" w:rsidR="00F071EC" w:rsidRDefault="00F071EC" w:rsidP="00F071EC">
            <w:pPr>
              <w:ind w:leftChars="72" w:left="173" w:firstLineChars="176" w:firstLine="422"/>
              <w:jc w:val="both"/>
            </w:pPr>
            <w:r>
              <w:rPr>
                <w:rFonts w:hint="eastAsia"/>
              </w:rPr>
              <w:t>醫事機構之部分服務項目或科別，經保險人實地訪查認有違反本保險規定之情事，或有具體事實認有違反本保險規定之虞者，於該情事或具體事實未消失前，得僅就該部分之服務項目或科別，不予特約。</w:t>
            </w:r>
          </w:p>
          <w:p w14:paraId="409DDE22" w14:textId="60548426" w:rsidR="00254905" w:rsidRDefault="00F071EC" w:rsidP="00F071EC">
            <w:pPr>
              <w:ind w:leftChars="72" w:left="173" w:firstLineChars="176" w:firstLine="422"/>
              <w:jc w:val="both"/>
            </w:pPr>
            <w:r>
              <w:rPr>
                <w:rFonts w:hint="eastAsia"/>
              </w:rPr>
              <w:t>第一項各款所定情事，屬部分服務項目或科別停約或終止特約者，應以五年內累計達五次或同一服務項目或科別累計達三次，始於五年內不予特約。</w:t>
            </w:r>
          </w:p>
        </w:tc>
      </w:tr>
      <w:tr w:rsidR="00F071EC" w14:paraId="48DD8C45" w14:textId="77777777" w:rsidTr="00254905">
        <w:tc>
          <w:tcPr>
            <w:tcW w:w="6974" w:type="dxa"/>
          </w:tcPr>
          <w:p w14:paraId="62651406" w14:textId="77777777" w:rsidR="00F071EC" w:rsidRDefault="00F071EC" w:rsidP="007C3D9B">
            <w:pPr>
              <w:ind w:left="173" w:hangingChars="72" w:hanging="173"/>
              <w:jc w:val="both"/>
            </w:pPr>
          </w:p>
        </w:tc>
        <w:tc>
          <w:tcPr>
            <w:tcW w:w="6974" w:type="dxa"/>
          </w:tcPr>
          <w:p w14:paraId="5ABE12A1" w14:textId="6BE1D0F0" w:rsidR="00F071EC" w:rsidRDefault="00F071EC" w:rsidP="00F071EC">
            <w:pPr>
              <w:ind w:left="173" w:hangingChars="72" w:hanging="173"/>
              <w:jc w:val="both"/>
            </w:pPr>
            <w:r w:rsidRPr="00F071EC">
              <w:rPr>
                <w:rFonts w:hint="eastAsia"/>
              </w:rPr>
              <w:t>第</w:t>
            </w:r>
            <w:r w:rsidRPr="00F071EC">
              <w:rPr>
                <w:rFonts w:hint="eastAsia"/>
              </w:rPr>
              <w:t>6</w:t>
            </w:r>
            <w:r w:rsidRPr="00F071EC">
              <w:rPr>
                <w:rFonts w:hint="eastAsia"/>
              </w:rPr>
              <w:t>條</w:t>
            </w:r>
            <w:r>
              <w:rPr>
                <w:rFonts w:hint="eastAsia"/>
              </w:rPr>
              <w:t xml:space="preserve"> </w:t>
            </w:r>
            <w:r>
              <w:rPr>
                <w:rFonts w:hint="eastAsia"/>
              </w:rPr>
              <w:t>負有前條第一項第二款、第三款所定情事行為責任之醫事人員，於任何保險醫事服務機構對保險對象提供服務之費用，本保險不予支付。</w:t>
            </w:r>
          </w:p>
        </w:tc>
      </w:tr>
      <w:tr w:rsidR="00254905" w14:paraId="4C7596D7" w14:textId="77777777" w:rsidTr="00254905">
        <w:tc>
          <w:tcPr>
            <w:tcW w:w="6974" w:type="dxa"/>
          </w:tcPr>
          <w:p w14:paraId="4E7FD571" w14:textId="63BF51E6" w:rsidR="00254905" w:rsidRDefault="007C3D9B" w:rsidP="007C3D9B">
            <w:pPr>
              <w:ind w:left="173" w:hangingChars="72" w:hanging="173"/>
              <w:jc w:val="both"/>
            </w:pPr>
            <w:r>
              <w:rPr>
                <w:rFonts w:hint="eastAsia"/>
              </w:rPr>
              <w:t>第九條</w:t>
            </w:r>
            <w:r>
              <w:rPr>
                <w:rFonts w:hint="eastAsia"/>
              </w:rPr>
              <w:t xml:space="preserve"> </w:t>
            </w:r>
            <w:r>
              <w:rPr>
                <w:rFonts w:hint="eastAsia"/>
              </w:rPr>
              <w:t>申請特約單位申請提供二以上長照服務給付項目，經地方主管機關審查認僅部分項目符合規定者，得僅</w:t>
            </w:r>
            <w:r w:rsidRPr="007C3D9B">
              <w:rPr>
                <w:rFonts w:hint="eastAsia"/>
              </w:rPr>
              <w:t>就該部分項目予以同意。</w:t>
            </w:r>
          </w:p>
        </w:tc>
        <w:tc>
          <w:tcPr>
            <w:tcW w:w="6974" w:type="dxa"/>
          </w:tcPr>
          <w:p w14:paraId="192C1D88" w14:textId="77777777" w:rsidR="00254905" w:rsidRDefault="00254905" w:rsidP="00254905"/>
        </w:tc>
      </w:tr>
      <w:tr w:rsidR="00254905" w14:paraId="7DBA3509" w14:textId="77777777" w:rsidTr="00254905">
        <w:tc>
          <w:tcPr>
            <w:tcW w:w="6974" w:type="dxa"/>
          </w:tcPr>
          <w:p w14:paraId="23F2FB4F" w14:textId="7A088478" w:rsidR="00254905" w:rsidRDefault="007C3D9B" w:rsidP="007C3D9B">
            <w:pPr>
              <w:ind w:left="173" w:hangingChars="72" w:hanging="173"/>
              <w:jc w:val="both"/>
            </w:pPr>
            <w:r w:rsidRPr="007C3D9B">
              <w:rPr>
                <w:rFonts w:hint="eastAsia"/>
              </w:rPr>
              <w:t>第十條</w:t>
            </w:r>
            <w:r w:rsidRPr="007C3D9B">
              <w:rPr>
                <w:rFonts w:hint="eastAsia"/>
              </w:rPr>
              <w:t xml:space="preserve"> </w:t>
            </w:r>
            <w:r w:rsidRPr="007C3D9B">
              <w:rPr>
                <w:rFonts w:hint="eastAsia"/>
              </w:rPr>
              <w:t>特約有效期間，以三年為限，並應於特約內載明始日及終日。</w:t>
            </w:r>
          </w:p>
        </w:tc>
        <w:tc>
          <w:tcPr>
            <w:tcW w:w="6974" w:type="dxa"/>
          </w:tcPr>
          <w:p w14:paraId="5EBF4F04" w14:textId="7655BE8D" w:rsidR="00F071EC" w:rsidRDefault="00F071EC" w:rsidP="00F071EC">
            <w:pPr>
              <w:ind w:left="173" w:hangingChars="72" w:hanging="173"/>
              <w:jc w:val="both"/>
            </w:pPr>
            <w:r>
              <w:rPr>
                <w:rFonts w:hint="eastAsia"/>
              </w:rPr>
              <w:t>第</w:t>
            </w:r>
            <w:r>
              <w:rPr>
                <w:rFonts w:hint="eastAsia"/>
              </w:rPr>
              <w:t>8</w:t>
            </w:r>
            <w:r>
              <w:rPr>
                <w:rFonts w:hint="eastAsia"/>
              </w:rPr>
              <w:t>條</w:t>
            </w:r>
            <w:r>
              <w:rPr>
                <w:rFonts w:hint="eastAsia"/>
              </w:rPr>
              <w:t xml:space="preserve"> </w:t>
            </w:r>
            <w:r>
              <w:rPr>
                <w:rFonts w:hint="eastAsia"/>
              </w:rPr>
              <w:t>前條特約契約之效期為三年，效期期滿，保險醫事服務機構符合下列條件，未以書面通知保險人終止特約時，保險人得依本辦法規定續約之：</w:t>
            </w:r>
          </w:p>
          <w:p w14:paraId="6C473474" w14:textId="77777777" w:rsidR="00F071EC" w:rsidRDefault="00F071EC" w:rsidP="00F071EC">
            <w:pPr>
              <w:ind w:leftChars="72" w:left="598" w:hangingChars="177" w:hanging="425"/>
            </w:pPr>
            <w:r>
              <w:rPr>
                <w:rFonts w:hint="eastAsia"/>
              </w:rPr>
              <w:t>一、未有本辦法所定不予特約之情事。</w:t>
            </w:r>
          </w:p>
          <w:p w14:paraId="02B4247B" w14:textId="77777777" w:rsidR="00F071EC" w:rsidRDefault="00F071EC" w:rsidP="00F071EC">
            <w:pPr>
              <w:ind w:leftChars="72" w:left="598" w:hangingChars="177" w:hanging="425"/>
            </w:pPr>
            <w:r>
              <w:rPr>
                <w:rFonts w:hint="eastAsia"/>
              </w:rPr>
              <w:t>二、特約期間未受違約記點，或曾受違約記點，已完成改善。</w:t>
            </w:r>
          </w:p>
          <w:p w14:paraId="53E82A2B" w14:textId="77777777" w:rsidR="00F071EC" w:rsidRDefault="00F071EC" w:rsidP="00F071EC">
            <w:pPr>
              <w:ind w:leftChars="72" w:left="598" w:hangingChars="177" w:hanging="425"/>
            </w:pPr>
            <w:r>
              <w:rPr>
                <w:rFonts w:hint="eastAsia"/>
              </w:rPr>
              <w:t>三、特約期間曾受停約，期滿後已完成改善。</w:t>
            </w:r>
          </w:p>
          <w:p w14:paraId="0CA6A944" w14:textId="77777777" w:rsidR="00F071EC" w:rsidRDefault="00F071EC" w:rsidP="00F071EC">
            <w:pPr>
              <w:ind w:leftChars="72" w:left="598" w:hangingChars="177" w:hanging="425"/>
            </w:pPr>
            <w:r>
              <w:rPr>
                <w:rFonts w:hint="eastAsia"/>
              </w:rPr>
              <w:t>四、依本法規定受罰鍰處分，其罰鍰已繳清。</w:t>
            </w:r>
          </w:p>
          <w:p w14:paraId="3B9FD4F9" w14:textId="70B8408F" w:rsidR="00254905" w:rsidRDefault="00F071EC" w:rsidP="00F071EC">
            <w:pPr>
              <w:ind w:leftChars="72" w:left="598" w:hangingChars="177" w:hanging="425"/>
            </w:pPr>
            <w:r>
              <w:rPr>
                <w:rFonts w:hint="eastAsia"/>
              </w:rPr>
              <w:t>五、未有第四條、第五條或第四十五條所定情事。</w:t>
            </w:r>
          </w:p>
        </w:tc>
      </w:tr>
      <w:tr w:rsidR="00254905" w14:paraId="2073B569" w14:textId="77777777" w:rsidTr="00254905">
        <w:tc>
          <w:tcPr>
            <w:tcW w:w="6974" w:type="dxa"/>
          </w:tcPr>
          <w:p w14:paraId="6B919FA4" w14:textId="5CE54C9F" w:rsidR="00254905" w:rsidRDefault="007C3D9B" w:rsidP="007C3D9B">
            <w:pPr>
              <w:ind w:left="173" w:hangingChars="72" w:hanging="173"/>
              <w:jc w:val="both"/>
            </w:pPr>
            <w:r>
              <w:rPr>
                <w:rFonts w:hint="eastAsia"/>
              </w:rPr>
              <w:t>第十一條</w:t>
            </w:r>
            <w:r>
              <w:rPr>
                <w:rFonts w:hint="eastAsia"/>
              </w:rPr>
              <w:t xml:space="preserve"> </w:t>
            </w:r>
            <w:r>
              <w:rPr>
                <w:rFonts w:hint="eastAsia"/>
              </w:rPr>
              <w:t>地方主管機關於特約有效期間屆滿六十日前，得逕以</w:t>
            </w:r>
            <w:r>
              <w:rPr>
                <w:rFonts w:hint="eastAsia"/>
              </w:rPr>
              <w:lastRenderedPageBreak/>
              <w:t>書面通知長照特約單位及社整中心</w:t>
            </w:r>
            <w:r>
              <w:rPr>
                <w:rFonts w:hint="eastAsia"/>
              </w:rPr>
              <w:t>(</w:t>
            </w:r>
            <w:r>
              <w:rPr>
                <w:rFonts w:hint="eastAsia"/>
              </w:rPr>
              <w:t>以下併稱特約服務單位</w:t>
            </w:r>
            <w:r>
              <w:rPr>
                <w:rFonts w:hint="eastAsia"/>
              </w:rPr>
              <w:t>)</w:t>
            </w:r>
            <w:r>
              <w:rPr>
                <w:rFonts w:hint="eastAsia"/>
              </w:rPr>
              <w:t>限期辦理續約；特約服務單位於期限內未為不續約之意思表示時，視為同意以書面通知內容辦理續約。</w:t>
            </w:r>
          </w:p>
        </w:tc>
        <w:tc>
          <w:tcPr>
            <w:tcW w:w="6974" w:type="dxa"/>
          </w:tcPr>
          <w:p w14:paraId="4CA63CB4" w14:textId="77777777" w:rsidR="00254905" w:rsidRDefault="00254905" w:rsidP="00254905"/>
        </w:tc>
      </w:tr>
      <w:tr w:rsidR="00254905" w14:paraId="1EB32BC6" w14:textId="77777777" w:rsidTr="00254905">
        <w:tc>
          <w:tcPr>
            <w:tcW w:w="6974" w:type="dxa"/>
          </w:tcPr>
          <w:p w14:paraId="120345D4" w14:textId="149F128C" w:rsidR="00254905" w:rsidRPr="00FE0DF8" w:rsidRDefault="007C3D9B" w:rsidP="00FE0DF8">
            <w:pPr>
              <w:jc w:val="both"/>
              <w:rPr>
                <w:rFonts w:ascii="標楷體" w:eastAsia="標楷體" w:hAnsi="標楷體"/>
                <w:b/>
                <w:bCs/>
              </w:rPr>
            </w:pPr>
            <w:r w:rsidRPr="00FE0DF8">
              <w:rPr>
                <w:rFonts w:ascii="標楷體" w:eastAsia="標楷體" w:hAnsi="標楷體" w:hint="eastAsia"/>
                <w:b/>
                <w:bCs/>
              </w:rPr>
              <w:t>第三章 特約服務單位之管理</w:t>
            </w:r>
          </w:p>
        </w:tc>
        <w:tc>
          <w:tcPr>
            <w:tcW w:w="6974" w:type="dxa"/>
          </w:tcPr>
          <w:p w14:paraId="229A90D6" w14:textId="5C03D2A6" w:rsidR="00254905" w:rsidRDefault="001B10F5" w:rsidP="00FE0DF8">
            <w:pPr>
              <w:jc w:val="both"/>
            </w:pPr>
            <w:r w:rsidRPr="00FE0DF8">
              <w:rPr>
                <w:rFonts w:ascii="標楷體" w:eastAsia="標楷體" w:hAnsi="標楷體" w:hint="eastAsia"/>
                <w:b/>
                <w:bCs/>
              </w:rPr>
              <w:t>第三章 保險醫事服務機構之規範</w:t>
            </w:r>
          </w:p>
        </w:tc>
      </w:tr>
      <w:tr w:rsidR="00254905" w14:paraId="5622B2BA" w14:textId="77777777" w:rsidTr="00254905">
        <w:tc>
          <w:tcPr>
            <w:tcW w:w="6974" w:type="dxa"/>
          </w:tcPr>
          <w:p w14:paraId="086A30E6" w14:textId="4E896C24" w:rsidR="007C3D9B" w:rsidRDefault="007C3D9B" w:rsidP="007C3D9B">
            <w:pPr>
              <w:ind w:left="173" w:hangingChars="72" w:hanging="173"/>
              <w:jc w:val="both"/>
            </w:pPr>
            <w:r>
              <w:rPr>
                <w:rFonts w:hint="eastAsia"/>
              </w:rPr>
              <w:t>第十二條</w:t>
            </w:r>
            <w:r>
              <w:rPr>
                <w:rFonts w:hint="eastAsia"/>
              </w:rPr>
              <w:t xml:space="preserve"> </w:t>
            </w:r>
            <w:r>
              <w:rPr>
                <w:rFonts w:hint="eastAsia"/>
              </w:rPr>
              <w:t>特約服務單位應將中央主管機關規定之長照特約標誌，懸掛或張貼於明顯處所。</w:t>
            </w:r>
          </w:p>
          <w:p w14:paraId="578BA5DA" w14:textId="758909CC" w:rsidR="007C3D9B" w:rsidRDefault="007C3D9B" w:rsidP="007C3D9B">
            <w:pPr>
              <w:ind w:leftChars="72" w:left="173" w:firstLineChars="176" w:firstLine="422"/>
              <w:jc w:val="both"/>
            </w:pPr>
            <w:r>
              <w:rPr>
                <w:rFonts w:hint="eastAsia"/>
              </w:rPr>
              <w:t>特約服務單位於不予續約、終止或解除特約時，應將前項標誌卸除並於標誌處所告示；特約內容變更者，應於標誌處所告示變更事項。</w:t>
            </w:r>
          </w:p>
          <w:p w14:paraId="5AA31016" w14:textId="14676047" w:rsidR="00254905" w:rsidRDefault="007C3D9B" w:rsidP="007C3D9B">
            <w:pPr>
              <w:ind w:leftChars="72" w:left="173" w:firstLineChars="176" w:firstLine="422"/>
              <w:jc w:val="both"/>
            </w:pPr>
            <w:r>
              <w:rPr>
                <w:rFonts w:hint="eastAsia"/>
              </w:rPr>
              <w:t>前項特約服務單位有設置網頁者，應將前項告示事項，於網頁揭露。</w:t>
            </w:r>
          </w:p>
        </w:tc>
        <w:tc>
          <w:tcPr>
            <w:tcW w:w="6974" w:type="dxa"/>
          </w:tcPr>
          <w:p w14:paraId="35938A4C" w14:textId="32E2D2F4" w:rsidR="001B10F5" w:rsidRDefault="001B10F5" w:rsidP="001B10F5">
            <w:pPr>
              <w:ind w:left="173" w:hangingChars="72" w:hanging="173"/>
              <w:jc w:val="both"/>
            </w:pPr>
            <w:r>
              <w:rPr>
                <w:rFonts w:hint="eastAsia"/>
              </w:rPr>
              <w:t>第</w:t>
            </w:r>
            <w:r>
              <w:rPr>
                <w:rFonts w:hint="eastAsia"/>
              </w:rPr>
              <w:t>10</w:t>
            </w:r>
            <w:r>
              <w:rPr>
                <w:rFonts w:hint="eastAsia"/>
              </w:rPr>
              <w:t>條</w:t>
            </w:r>
            <w:r>
              <w:rPr>
                <w:rFonts w:hint="eastAsia"/>
              </w:rPr>
              <w:t xml:space="preserve"> </w:t>
            </w:r>
            <w:r>
              <w:rPr>
                <w:rFonts w:hint="eastAsia"/>
              </w:rPr>
              <w:t>保險醫事服務機構應將全民健康保險醫事服務機構之標誌，懸掛於明顯處所。</w:t>
            </w:r>
          </w:p>
          <w:p w14:paraId="3CAD0EEF" w14:textId="16376240" w:rsidR="00254905" w:rsidRDefault="001B10F5" w:rsidP="001B10F5">
            <w:pPr>
              <w:ind w:leftChars="72" w:left="173" w:firstLineChars="176" w:firstLine="422"/>
              <w:jc w:val="both"/>
            </w:pPr>
            <w:r>
              <w:rPr>
                <w:rFonts w:hint="eastAsia"/>
              </w:rPr>
              <w:t>保險醫事服務機構於停約或終止特約期間，應將前項標誌卸除。但停約或終止特約為部分服務項目或科別者，保險醫事服務機構應於掛號處所（含網路網頁）及其他明顯處所告示停約或終止特約之項目及期間。</w:t>
            </w:r>
          </w:p>
        </w:tc>
      </w:tr>
      <w:tr w:rsidR="00254905" w14:paraId="0A0B8936" w14:textId="77777777" w:rsidTr="00254905">
        <w:tc>
          <w:tcPr>
            <w:tcW w:w="6974" w:type="dxa"/>
          </w:tcPr>
          <w:p w14:paraId="131364F9" w14:textId="1ED05292" w:rsidR="007C3D9B" w:rsidRDefault="007C3D9B" w:rsidP="007C3D9B">
            <w:pPr>
              <w:ind w:left="173" w:hangingChars="72" w:hanging="173"/>
              <w:jc w:val="both"/>
            </w:pPr>
            <w:r>
              <w:rPr>
                <w:rFonts w:hint="eastAsia"/>
              </w:rPr>
              <w:t>第十三條</w:t>
            </w:r>
            <w:r>
              <w:rPr>
                <w:rFonts w:hint="eastAsia"/>
              </w:rPr>
              <w:t xml:space="preserve"> </w:t>
            </w:r>
            <w:r>
              <w:rPr>
                <w:rFonts w:hint="eastAsia"/>
              </w:rPr>
              <w:t>長照特約單位接受社整中心或地方主管機關派案長照給付對象者，應依特約約定</w:t>
            </w:r>
            <w:r w:rsidR="00A732E6">
              <w:rPr>
                <w:rFonts w:hint="eastAsia"/>
              </w:rPr>
              <w:t>，</w:t>
            </w:r>
            <w:r>
              <w:rPr>
                <w:rFonts w:hint="eastAsia"/>
              </w:rPr>
              <w:t>於期限內回復處理情形。</w:t>
            </w:r>
          </w:p>
          <w:p w14:paraId="0C2F637D" w14:textId="38FC6782" w:rsidR="00254905" w:rsidRDefault="007C3D9B" w:rsidP="007C3D9B">
            <w:pPr>
              <w:ind w:leftChars="72" w:left="173" w:firstLineChars="176" w:firstLine="422"/>
              <w:jc w:val="both"/>
            </w:pPr>
            <w:r>
              <w:rPr>
                <w:rFonts w:hint="eastAsia"/>
              </w:rPr>
              <w:t>因發生災害防救法第二條第一款所定災害、傳染病防治法第三條第一項所定傳染病，或其他重大變故時，長照特約單位無法依特約約定之期限提供服務者</w:t>
            </w:r>
            <w:r w:rsidR="00A732E6">
              <w:rPr>
                <w:rFonts w:hint="eastAsia"/>
              </w:rPr>
              <w:t>，</w:t>
            </w:r>
            <w:r>
              <w:rPr>
                <w:rFonts w:hint="eastAsia"/>
              </w:rPr>
              <w:t>應於無法提供服務二十四小時內回復。</w:t>
            </w:r>
          </w:p>
        </w:tc>
        <w:tc>
          <w:tcPr>
            <w:tcW w:w="6974" w:type="dxa"/>
          </w:tcPr>
          <w:p w14:paraId="110864B1" w14:textId="77777777" w:rsidR="00254905" w:rsidRDefault="00254905" w:rsidP="00254905"/>
        </w:tc>
      </w:tr>
      <w:tr w:rsidR="00254905" w14:paraId="75005C1D" w14:textId="77777777" w:rsidTr="00254905">
        <w:tc>
          <w:tcPr>
            <w:tcW w:w="6974" w:type="dxa"/>
          </w:tcPr>
          <w:p w14:paraId="779B84DA" w14:textId="59C5919B" w:rsidR="00254905" w:rsidRDefault="007C3D9B" w:rsidP="007C3D9B">
            <w:pPr>
              <w:ind w:left="173" w:hangingChars="72" w:hanging="173"/>
              <w:jc w:val="both"/>
            </w:pPr>
            <w:r>
              <w:rPr>
                <w:rFonts w:hint="eastAsia"/>
              </w:rPr>
              <w:t>第十四條</w:t>
            </w:r>
            <w:r>
              <w:rPr>
                <w:rFonts w:hint="eastAsia"/>
              </w:rPr>
              <w:t xml:space="preserve"> </w:t>
            </w:r>
            <w:r>
              <w:rPr>
                <w:rFonts w:hint="eastAsia"/>
              </w:rPr>
              <w:t>長照特約單位提供服務後，有正當理由停止服務者，應立即通報社整中心或地方主管機關。</w:t>
            </w:r>
          </w:p>
        </w:tc>
        <w:tc>
          <w:tcPr>
            <w:tcW w:w="6974" w:type="dxa"/>
          </w:tcPr>
          <w:p w14:paraId="24448DCB" w14:textId="77777777" w:rsidR="00254905" w:rsidRDefault="00254905" w:rsidP="00254905"/>
        </w:tc>
      </w:tr>
      <w:tr w:rsidR="00254905" w14:paraId="729C86FF" w14:textId="77777777" w:rsidTr="00254905">
        <w:tc>
          <w:tcPr>
            <w:tcW w:w="6974" w:type="dxa"/>
          </w:tcPr>
          <w:p w14:paraId="29DACDA8" w14:textId="0429D5C8" w:rsidR="00254905" w:rsidRDefault="004474AA" w:rsidP="004474AA">
            <w:pPr>
              <w:ind w:left="173" w:hangingChars="72" w:hanging="173"/>
              <w:jc w:val="both"/>
            </w:pPr>
            <w:r>
              <w:rPr>
                <w:rFonts w:hint="eastAsia"/>
              </w:rPr>
              <w:t>第十五條</w:t>
            </w:r>
            <w:r>
              <w:rPr>
                <w:rFonts w:hint="eastAsia"/>
              </w:rPr>
              <w:t xml:space="preserve"> </w:t>
            </w:r>
            <w:r>
              <w:rPr>
                <w:rFonts w:hint="eastAsia"/>
              </w:rPr>
              <w:t>長照特約單位提供服務，依本法或其他相關法規規定開給收據時，應於收據載明給付辦法附表四所定照顧組合名稱及該碼別服務費用總價，並將碼別明細、次數、日期、單價、部分負擔及其他細項，以附件方式列表。</w:t>
            </w:r>
          </w:p>
        </w:tc>
        <w:tc>
          <w:tcPr>
            <w:tcW w:w="6974" w:type="dxa"/>
          </w:tcPr>
          <w:p w14:paraId="4A106917" w14:textId="5C880276" w:rsidR="00254905" w:rsidRDefault="001B10F5" w:rsidP="00171095">
            <w:pPr>
              <w:ind w:left="173" w:hangingChars="72" w:hanging="173"/>
              <w:jc w:val="both"/>
            </w:pPr>
            <w:r>
              <w:rPr>
                <w:rFonts w:hint="eastAsia"/>
              </w:rPr>
              <w:t>第</w:t>
            </w:r>
            <w:r>
              <w:rPr>
                <w:rFonts w:hint="eastAsia"/>
              </w:rPr>
              <w:t>11</w:t>
            </w:r>
            <w:r>
              <w:rPr>
                <w:rFonts w:hint="eastAsia"/>
              </w:rPr>
              <w:t>條</w:t>
            </w:r>
            <w:r w:rsidR="00171095">
              <w:rPr>
                <w:rFonts w:hint="eastAsia"/>
              </w:rPr>
              <w:t xml:space="preserve"> </w:t>
            </w:r>
            <w:r>
              <w:rPr>
                <w:rFonts w:hint="eastAsia"/>
              </w:rPr>
              <w:t>保險醫事服務機構提供保險對象醫療服務，應開給符合醫療法施行細則規定之收據，並於醫療費用收據上列印保險對象當次就醫之保險憑證就醫序號。</w:t>
            </w:r>
          </w:p>
        </w:tc>
      </w:tr>
      <w:tr w:rsidR="0023376D" w14:paraId="63C0AB4C" w14:textId="77777777" w:rsidTr="00254905">
        <w:tc>
          <w:tcPr>
            <w:tcW w:w="6974" w:type="dxa"/>
          </w:tcPr>
          <w:p w14:paraId="378E19C3" w14:textId="77777777" w:rsidR="0023376D" w:rsidRDefault="0023376D" w:rsidP="004474AA">
            <w:pPr>
              <w:ind w:left="173" w:hangingChars="72" w:hanging="173"/>
              <w:jc w:val="both"/>
            </w:pPr>
          </w:p>
        </w:tc>
        <w:tc>
          <w:tcPr>
            <w:tcW w:w="6974" w:type="dxa"/>
          </w:tcPr>
          <w:p w14:paraId="617F17CB" w14:textId="7E9134B4" w:rsidR="0023376D" w:rsidRDefault="0023376D" w:rsidP="0023376D">
            <w:pPr>
              <w:ind w:left="173" w:hangingChars="72" w:hanging="173"/>
              <w:jc w:val="both"/>
            </w:pPr>
            <w:r>
              <w:rPr>
                <w:rFonts w:hint="eastAsia"/>
              </w:rPr>
              <w:t>第</w:t>
            </w:r>
            <w:r>
              <w:rPr>
                <w:rFonts w:hint="eastAsia"/>
              </w:rPr>
              <w:t>12</w:t>
            </w:r>
            <w:r>
              <w:rPr>
                <w:rFonts w:hint="eastAsia"/>
              </w:rPr>
              <w:t>條</w:t>
            </w:r>
            <w:r>
              <w:rPr>
                <w:rFonts w:hint="eastAsia"/>
              </w:rPr>
              <w:t xml:space="preserve"> </w:t>
            </w:r>
            <w:r>
              <w:rPr>
                <w:rFonts w:hint="eastAsia"/>
              </w:rPr>
              <w:t>保險醫事服務機構對於因故未能及時繳驗保險憑證或身分證件之保險對象，除應先行提供其醫療服務外，並應留存繳費、退費紀錄。</w:t>
            </w:r>
          </w:p>
        </w:tc>
      </w:tr>
      <w:tr w:rsidR="0023376D" w14:paraId="7282879B" w14:textId="77777777" w:rsidTr="00254905">
        <w:tc>
          <w:tcPr>
            <w:tcW w:w="6974" w:type="dxa"/>
          </w:tcPr>
          <w:p w14:paraId="32F81A18" w14:textId="77777777" w:rsidR="0023376D" w:rsidRDefault="0023376D" w:rsidP="004474AA">
            <w:pPr>
              <w:ind w:left="173" w:hangingChars="72" w:hanging="173"/>
              <w:jc w:val="both"/>
            </w:pPr>
          </w:p>
        </w:tc>
        <w:tc>
          <w:tcPr>
            <w:tcW w:w="6974" w:type="dxa"/>
          </w:tcPr>
          <w:p w14:paraId="730DC66F" w14:textId="4BCF93B7" w:rsidR="0023376D" w:rsidRDefault="0023376D" w:rsidP="0023376D">
            <w:pPr>
              <w:ind w:left="173" w:hangingChars="72" w:hanging="173"/>
              <w:jc w:val="both"/>
            </w:pPr>
            <w:r>
              <w:rPr>
                <w:rFonts w:hint="eastAsia"/>
              </w:rPr>
              <w:t>第</w:t>
            </w:r>
            <w:r>
              <w:rPr>
                <w:rFonts w:hint="eastAsia"/>
              </w:rPr>
              <w:t>13</w:t>
            </w:r>
            <w:r>
              <w:rPr>
                <w:rFonts w:hint="eastAsia"/>
              </w:rPr>
              <w:t>條</w:t>
            </w:r>
            <w:r>
              <w:rPr>
                <w:rFonts w:hint="eastAsia"/>
              </w:rPr>
              <w:t xml:space="preserve"> </w:t>
            </w:r>
            <w:r>
              <w:rPr>
                <w:rFonts w:hint="eastAsia"/>
              </w:rPr>
              <w:t>本保險給付之項目，保險醫事服務機構除依第十四條規</w:t>
            </w:r>
            <w:r>
              <w:rPr>
                <w:rFonts w:hint="eastAsia"/>
              </w:rPr>
              <w:lastRenderedPageBreak/>
              <w:t>定收取費用外，其他不得囑保險對象付費或自購藥劑、治療材料或自費檢查；亦不得應保險對象要求，提供其非醫療必要之服務及申報費用。</w:t>
            </w:r>
          </w:p>
        </w:tc>
      </w:tr>
      <w:tr w:rsidR="0023376D" w14:paraId="6C4F878C" w14:textId="77777777" w:rsidTr="00254905">
        <w:tc>
          <w:tcPr>
            <w:tcW w:w="6974" w:type="dxa"/>
          </w:tcPr>
          <w:p w14:paraId="44914970" w14:textId="77777777" w:rsidR="0023376D" w:rsidRDefault="0023376D" w:rsidP="004474AA">
            <w:pPr>
              <w:ind w:left="173" w:hangingChars="72" w:hanging="173"/>
              <w:jc w:val="both"/>
            </w:pPr>
          </w:p>
        </w:tc>
        <w:tc>
          <w:tcPr>
            <w:tcW w:w="6974" w:type="dxa"/>
          </w:tcPr>
          <w:p w14:paraId="2384F46A" w14:textId="70A18F3D" w:rsidR="0023376D" w:rsidRDefault="0023376D" w:rsidP="0023376D">
            <w:pPr>
              <w:ind w:left="173" w:hangingChars="72" w:hanging="173"/>
              <w:jc w:val="both"/>
            </w:pPr>
            <w:r>
              <w:rPr>
                <w:rFonts w:hint="eastAsia"/>
              </w:rPr>
              <w:t>第</w:t>
            </w:r>
            <w:r>
              <w:rPr>
                <w:rFonts w:hint="eastAsia"/>
              </w:rPr>
              <w:t>14</w:t>
            </w:r>
            <w:r>
              <w:rPr>
                <w:rFonts w:hint="eastAsia"/>
              </w:rPr>
              <w:t>條</w:t>
            </w:r>
            <w:r>
              <w:rPr>
                <w:rFonts w:hint="eastAsia"/>
              </w:rPr>
              <w:t xml:space="preserve"> </w:t>
            </w:r>
            <w:r>
              <w:rPr>
                <w:rFonts w:hint="eastAsia"/>
              </w:rPr>
              <w:t>保險醫事服務機構提供保險對象應自付差額之特殊材料，應向保險對象收取費用，並依下列規定辦理：</w:t>
            </w:r>
          </w:p>
          <w:p w14:paraId="3EA14692" w14:textId="77777777" w:rsidR="0023376D" w:rsidRDefault="0023376D" w:rsidP="0023376D">
            <w:pPr>
              <w:ind w:leftChars="72" w:left="598" w:hangingChars="177" w:hanging="425"/>
            </w:pPr>
            <w:r>
              <w:rPr>
                <w:rFonts w:hint="eastAsia"/>
              </w:rPr>
              <w:t>一、收費標準，應先報請所在地之衛生主管機關核定。</w:t>
            </w:r>
          </w:p>
          <w:p w14:paraId="17739D5E" w14:textId="4B14585D" w:rsidR="0023376D" w:rsidRDefault="0023376D" w:rsidP="0023376D">
            <w:pPr>
              <w:ind w:leftChars="72" w:left="598" w:hangingChars="177" w:hanging="425"/>
            </w:pPr>
            <w:r>
              <w:rPr>
                <w:rFonts w:hint="eastAsia"/>
              </w:rPr>
              <w:t>二、應自付差額之特殊材料品項及其費用、產品特性、副作用、與本保險已給付品項之療效比較，應公布於服務機構網際網路或明顯之處所。</w:t>
            </w:r>
          </w:p>
          <w:p w14:paraId="27979B96" w14:textId="0D64CBC6" w:rsidR="0023376D" w:rsidRDefault="0023376D" w:rsidP="0023376D">
            <w:pPr>
              <w:ind w:leftChars="72" w:left="598" w:hangingChars="177" w:hanging="425"/>
            </w:pPr>
            <w:r>
              <w:rPr>
                <w:rFonts w:hint="eastAsia"/>
              </w:rPr>
              <w:t>三、除緊急情況外，應於手術或處置前二日，將相關說明書交付予病患或其親屬，同時應向病患或其親屬詳細解說，並由病患或其親屬填寫自付差額之同意書一式兩份，一份交由病患收執，一份併同病歷保存。</w:t>
            </w:r>
          </w:p>
          <w:p w14:paraId="14BB30E5" w14:textId="3D3CA26A" w:rsidR="0023376D" w:rsidRDefault="0023376D" w:rsidP="0023376D">
            <w:pPr>
              <w:ind w:leftChars="72" w:left="173" w:firstLineChars="176" w:firstLine="422"/>
              <w:jc w:val="both"/>
            </w:pPr>
            <w:r>
              <w:rPr>
                <w:rFonts w:hint="eastAsia"/>
              </w:rPr>
              <w:t>前項第三款說明書應載明自付差額品項費用及其產品特性、使用原因、應注意之事項、副作用，與本保險給付品項之療效比較等。同意書應載明自付差額品項名稱、品項代碼、醫療院所單價、數量及自付之差額。</w:t>
            </w:r>
          </w:p>
        </w:tc>
      </w:tr>
      <w:tr w:rsidR="0023376D" w14:paraId="5027AE82" w14:textId="77777777" w:rsidTr="00254905">
        <w:tc>
          <w:tcPr>
            <w:tcW w:w="6974" w:type="dxa"/>
          </w:tcPr>
          <w:p w14:paraId="44E2CD2C" w14:textId="77777777" w:rsidR="0023376D" w:rsidRDefault="0023376D" w:rsidP="004474AA">
            <w:pPr>
              <w:ind w:left="173" w:hangingChars="72" w:hanging="173"/>
              <w:jc w:val="both"/>
            </w:pPr>
          </w:p>
        </w:tc>
        <w:tc>
          <w:tcPr>
            <w:tcW w:w="6974" w:type="dxa"/>
          </w:tcPr>
          <w:p w14:paraId="4BE5F653" w14:textId="1D68B6A6" w:rsidR="0023376D" w:rsidRDefault="0023376D" w:rsidP="0023376D">
            <w:pPr>
              <w:ind w:left="173" w:hangingChars="72" w:hanging="173"/>
              <w:jc w:val="both"/>
            </w:pPr>
            <w:r>
              <w:rPr>
                <w:rFonts w:hint="eastAsia"/>
              </w:rPr>
              <w:t>第</w:t>
            </w:r>
            <w:r>
              <w:rPr>
                <w:rFonts w:hint="eastAsia"/>
              </w:rPr>
              <w:t>15</w:t>
            </w:r>
            <w:r>
              <w:rPr>
                <w:rFonts w:hint="eastAsia"/>
              </w:rPr>
              <w:t>條</w:t>
            </w:r>
            <w:r>
              <w:rPr>
                <w:rFonts w:hint="eastAsia"/>
              </w:rPr>
              <w:t xml:space="preserve"> </w:t>
            </w:r>
            <w:r>
              <w:rPr>
                <w:rFonts w:hint="eastAsia"/>
              </w:rPr>
              <w:t>保險醫事服務機構提供保險對象本保險給付之手術、檢查及處置時，非因情況緊急或不可預期之情形，不得於手術、檢查及處置實施過程中徵詢或請病人、親屬使用本保險不給付之項目。</w:t>
            </w:r>
          </w:p>
        </w:tc>
      </w:tr>
      <w:tr w:rsidR="00254905" w14:paraId="2FA28C87" w14:textId="77777777" w:rsidTr="00254905">
        <w:tc>
          <w:tcPr>
            <w:tcW w:w="6974" w:type="dxa"/>
          </w:tcPr>
          <w:p w14:paraId="42BF155E" w14:textId="66B48D7D" w:rsidR="004474AA" w:rsidRDefault="004474AA" w:rsidP="00580C94">
            <w:pPr>
              <w:ind w:left="173" w:hangingChars="72" w:hanging="173"/>
              <w:jc w:val="both"/>
            </w:pPr>
            <w:r>
              <w:rPr>
                <w:rFonts w:hint="eastAsia"/>
              </w:rPr>
              <w:t>第十六條</w:t>
            </w:r>
            <w:r>
              <w:rPr>
                <w:rFonts w:hint="eastAsia"/>
              </w:rPr>
              <w:t xml:space="preserve"> </w:t>
            </w:r>
            <w:r>
              <w:rPr>
                <w:rFonts w:hint="eastAsia"/>
              </w:rPr>
              <w:t>特約服務單位提供服務時應督導其提供服務之人員製作紀錄，及指定適當場所與人員保管，並至少保存七年。</w:t>
            </w:r>
          </w:p>
          <w:p w14:paraId="08633BA2" w14:textId="461BB01B" w:rsidR="004474AA" w:rsidRDefault="004474AA" w:rsidP="004474AA">
            <w:pPr>
              <w:ind w:leftChars="72" w:left="173" w:firstLineChars="176" w:firstLine="422"/>
              <w:jc w:val="both"/>
            </w:pPr>
            <w:r>
              <w:rPr>
                <w:rFonts w:hint="eastAsia"/>
              </w:rPr>
              <w:t>特約服務單位因故未能繼續提供服務或歇業者</w:t>
            </w:r>
            <w:r w:rsidR="00A732E6">
              <w:rPr>
                <w:rFonts w:hint="eastAsia"/>
              </w:rPr>
              <w:t>，</w:t>
            </w:r>
            <w:r>
              <w:rPr>
                <w:rFonts w:hint="eastAsia"/>
              </w:rPr>
              <w:t>應將前項紀錄交由承接提供服務之單位繼續保存。</w:t>
            </w:r>
          </w:p>
          <w:p w14:paraId="79F3D733" w14:textId="1DA7A2BA" w:rsidR="00254905" w:rsidRDefault="004474AA" w:rsidP="004474AA">
            <w:pPr>
              <w:ind w:leftChars="72" w:left="173" w:firstLineChars="176" w:firstLine="422"/>
              <w:jc w:val="both"/>
            </w:pPr>
            <w:r>
              <w:rPr>
                <w:rFonts w:hint="eastAsia"/>
              </w:rPr>
              <w:t>特約服務單位具有正當理由無法保存紀錄時，應交由地方主管機關保存。</w:t>
            </w:r>
          </w:p>
        </w:tc>
        <w:tc>
          <w:tcPr>
            <w:tcW w:w="6974" w:type="dxa"/>
          </w:tcPr>
          <w:p w14:paraId="1A93B564" w14:textId="1EF37428" w:rsidR="00254905" w:rsidRDefault="0023376D" w:rsidP="0023376D">
            <w:pPr>
              <w:ind w:left="173" w:hangingChars="72" w:hanging="173"/>
              <w:jc w:val="both"/>
            </w:pPr>
            <w:r>
              <w:rPr>
                <w:rFonts w:hint="eastAsia"/>
              </w:rPr>
              <w:t>第</w:t>
            </w:r>
            <w:r>
              <w:rPr>
                <w:rFonts w:hint="eastAsia"/>
              </w:rPr>
              <w:t>16</w:t>
            </w:r>
            <w:r>
              <w:rPr>
                <w:rFonts w:hint="eastAsia"/>
              </w:rPr>
              <w:t>條</w:t>
            </w:r>
            <w:r>
              <w:rPr>
                <w:rFonts w:hint="eastAsia"/>
              </w:rPr>
              <w:t xml:space="preserve"> </w:t>
            </w:r>
            <w:r>
              <w:rPr>
                <w:rFonts w:hint="eastAsia"/>
              </w:rPr>
              <w:t>保險醫事服務機構依本保險提供服務之有關帳冊、簿據之記載，應與向保險人申報者相符，並應保存五年。</w:t>
            </w:r>
          </w:p>
        </w:tc>
      </w:tr>
      <w:tr w:rsidR="00F671E6" w14:paraId="3108B8C2" w14:textId="77777777" w:rsidTr="00254905">
        <w:tc>
          <w:tcPr>
            <w:tcW w:w="6974" w:type="dxa"/>
          </w:tcPr>
          <w:p w14:paraId="3A73F15B" w14:textId="77777777" w:rsidR="00F671E6" w:rsidRDefault="00F671E6" w:rsidP="00580C94">
            <w:pPr>
              <w:ind w:left="173" w:hangingChars="72" w:hanging="173"/>
              <w:jc w:val="both"/>
            </w:pPr>
          </w:p>
        </w:tc>
        <w:tc>
          <w:tcPr>
            <w:tcW w:w="6974" w:type="dxa"/>
          </w:tcPr>
          <w:p w14:paraId="0CFF1657" w14:textId="52754E46" w:rsidR="00F671E6" w:rsidRDefault="00F671E6" w:rsidP="00F671E6">
            <w:pPr>
              <w:ind w:left="173" w:hangingChars="72" w:hanging="173"/>
              <w:jc w:val="both"/>
            </w:pPr>
            <w:r>
              <w:rPr>
                <w:rFonts w:hint="eastAsia"/>
              </w:rPr>
              <w:t>第</w:t>
            </w:r>
            <w:r>
              <w:rPr>
                <w:rFonts w:hint="eastAsia"/>
              </w:rPr>
              <w:t>17</w:t>
            </w:r>
            <w:r>
              <w:rPr>
                <w:rFonts w:hint="eastAsia"/>
              </w:rPr>
              <w:t>條</w:t>
            </w:r>
            <w:r>
              <w:rPr>
                <w:rFonts w:hint="eastAsia"/>
              </w:rPr>
              <w:t xml:space="preserve"> </w:t>
            </w:r>
            <w:r>
              <w:rPr>
                <w:rFonts w:hint="eastAsia"/>
              </w:rPr>
              <w:t>保險醫事服務機構之負責醫事人員因故不能執行業務逾</w:t>
            </w:r>
            <w:r>
              <w:rPr>
                <w:rFonts w:hint="eastAsia"/>
              </w:rPr>
              <w:lastRenderedPageBreak/>
              <w:t>三十日時，除已依其他法令報請原發開業執照機關備查者外，應自逾三十日之日起十日內，報請保險人備查；備查事項變更時，亦同。</w:t>
            </w:r>
          </w:p>
        </w:tc>
      </w:tr>
      <w:tr w:rsidR="007C3D9B" w14:paraId="7C4CD7B4" w14:textId="77777777" w:rsidTr="00254905">
        <w:tc>
          <w:tcPr>
            <w:tcW w:w="6974" w:type="dxa"/>
          </w:tcPr>
          <w:p w14:paraId="6F86CD31" w14:textId="786AB855" w:rsidR="007C3D9B" w:rsidRDefault="004474AA" w:rsidP="00580C94">
            <w:pPr>
              <w:ind w:left="173" w:hangingChars="72" w:hanging="173"/>
              <w:jc w:val="both"/>
            </w:pPr>
            <w:r>
              <w:rPr>
                <w:rFonts w:hint="eastAsia"/>
              </w:rPr>
              <w:lastRenderedPageBreak/>
              <w:t>第十七條</w:t>
            </w:r>
            <w:r>
              <w:rPr>
                <w:rFonts w:hint="eastAsia"/>
              </w:rPr>
              <w:t xml:space="preserve"> </w:t>
            </w:r>
            <w:r>
              <w:rPr>
                <w:rFonts w:hint="eastAsia"/>
              </w:rPr>
              <w:t>特約服務單位應於提供服務後十日內，依中央主管機關指定之內容及格式，將服務資訊登載於中央主管機關指定之資訊系統。</w:t>
            </w:r>
          </w:p>
        </w:tc>
        <w:tc>
          <w:tcPr>
            <w:tcW w:w="6974" w:type="dxa"/>
          </w:tcPr>
          <w:p w14:paraId="217ABA61" w14:textId="77777777" w:rsidR="007C3D9B" w:rsidRDefault="007C3D9B" w:rsidP="00254905"/>
        </w:tc>
      </w:tr>
      <w:tr w:rsidR="007C3D9B" w14:paraId="45CC953F" w14:textId="77777777" w:rsidTr="00254905">
        <w:tc>
          <w:tcPr>
            <w:tcW w:w="6974" w:type="dxa"/>
          </w:tcPr>
          <w:p w14:paraId="7AE0E0D2" w14:textId="311530CD" w:rsidR="00580C94" w:rsidRDefault="00580C94" w:rsidP="00580C94">
            <w:pPr>
              <w:ind w:left="173" w:hangingChars="72" w:hanging="173"/>
              <w:jc w:val="both"/>
            </w:pPr>
            <w:r>
              <w:rPr>
                <w:rFonts w:hint="eastAsia"/>
              </w:rPr>
              <w:t>第十八條</w:t>
            </w:r>
            <w:r>
              <w:rPr>
                <w:rFonts w:hint="eastAsia"/>
              </w:rPr>
              <w:t xml:space="preserve"> </w:t>
            </w:r>
            <w:r>
              <w:rPr>
                <w:rFonts w:hint="eastAsia"/>
              </w:rPr>
              <w:t>特約服務單位之設立或登記事項有變更者，應檢具經主管機關或目的事業主管機關准予變更登記之證明文件，向地方主管機關申請特約變更。</w:t>
            </w:r>
          </w:p>
          <w:p w14:paraId="18E8BF28" w14:textId="77777777" w:rsidR="00580C94" w:rsidRDefault="00580C94" w:rsidP="00580C94">
            <w:pPr>
              <w:ind w:leftChars="72" w:left="173" w:firstLineChars="176" w:firstLine="422"/>
              <w:jc w:val="both"/>
            </w:pPr>
            <w:r>
              <w:rPr>
                <w:rFonts w:hint="eastAsia"/>
              </w:rPr>
              <w:t>前項情形，特約服務單位與二個以上地方主管機關簽約者，應分別向各該地方主管機關申請特約變更。</w:t>
            </w:r>
          </w:p>
          <w:p w14:paraId="2AFC04A3" w14:textId="6F1BCF33" w:rsidR="007C3D9B" w:rsidRDefault="00580C94" w:rsidP="00580C94">
            <w:pPr>
              <w:ind w:leftChars="72" w:left="173" w:firstLineChars="176" w:firstLine="422"/>
              <w:jc w:val="both"/>
            </w:pPr>
            <w:r>
              <w:rPr>
                <w:rFonts w:hint="eastAsia"/>
              </w:rPr>
              <w:t>特約服務單位依第一項規定申請特約變更後，地方主管機關應自申請之次日起三十日內完成審核。</w:t>
            </w:r>
          </w:p>
        </w:tc>
        <w:tc>
          <w:tcPr>
            <w:tcW w:w="6974" w:type="dxa"/>
          </w:tcPr>
          <w:p w14:paraId="214A9897" w14:textId="44260C32" w:rsidR="007C3D9B" w:rsidRDefault="00F671E6" w:rsidP="00F671E6">
            <w:pPr>
              <w:ind w:left="173" w:hangingChars="72" w:hanging="173"/>
              <w:jc w:val="both"/>
            </w:pPr>
            <w:r>
              <w:rPr>
                <w:rFonts w:hint="eastAsia"/>
              </w:rPr>
              <w:t>第</w:t>
            </w:r>
            <w:r>
              <w:rPr>
                <w:rFonts w:hint="eastAsia"/>
              </w:rPr>
              <w:t>18</w:t>
            </w:r>
            <w:r>
              <w:rPr>
                <w:rFonts w:hint="eastAsia"/>
              </w:rPr>
              <w:t>條</w:t>
            </w:r>
            <w:r>
              <w:rPr>
                <w:rFonts w:hint="eastAsia"/>
              </w:rPr>
              <w:t xml:space="preserve"> </w:t>
            </w:r>
            <w:r>
              <w:rPr>
                <w:rFonts w:hint="eastAsia"/>
              </w:rPr>
              <w:t>保險醫事服務機構名稱變更，或公立醫療機構、醫療法人之醫療機構或法人附設之醫療機構變更負責醫師時，應檢具衛生主管機關核發之開業執照影本，向保險人辦理變更。</w:t>
            </w:r>
          </w:p>
        </w:tc>
      </w:tr>
      <w:tr w:rsidR="007C3D9B" w14:paraId="2F56A964" w14:textId="77777777" w:rsidTr="00254905">
        <w:tc>
          <w:tcPr>
            <w:tcW w:w="6974" w:type="dxa"/>
          </w:tcPr>
          <w:p w14:paraId="54867B29" w14:textId="1394678C" w:rsidR="007C3D9B" w:rsidRPr="00580C94" w:rsidRDefault="00580C94" w:rsidP="00580C94">
            <w:pPr>
              <w:ind w:left="173" w:hangingChars="72" w:hanging="173"/>
              <w:jc w:val="both"/>
            </w:pPr>
            <w:r>
              <w:rPr>
                <w:rFonts w:hint="eastAsia"/>
              </w:rPr>
              <w:t>第十九條</w:t>
            </w:r>
            <w:r>
              <w:rPr>
                <w:rFonts w:hint="eastAsia"/>
              </w:rPr>
              <w:t xml:space="preserve"> </w:t>
            </w:r>
            <w:r>
              <w:rPr>
                <w:rFonts w:hint="eastAsia"/>
              </w:rPr>
              <w:t>社整中心或其人員不得向長照特約單位收取費用。</w:t>
            </w:r>
          </w:p>
        </w:tc>
        <w:tc>
          <w:tcPr>
            <w:tcW w:w="6974" w:type="dxa"/>
          </w:tcPr>
          <w:p w14:paraId="462FB59A" w14:textId="27CAB4CB" w:rsidR="007C3D9B" w:rsidRDefault="00B51CF1" w:rsidP="00B51CF1">
            <w:pPr>
              <w:ind w:left="173" w:hangingChars="72" w:hanging="173"/>
              <w:jc w:val="both"/>
            </w:pPr>
            <w:r>
              <w:rPr>
                <w:rFonts w:hint="eastAsia"/>
              </w:rPr>
              <w:t>第</w:t>
            </w:r>
            <w:r>
              <w:rPr>
                <w:rFonts w:hint="eastAsia"/>
              </w:rPr>
              <w:t>25</w:t>
            </w:r>
            <w:r>
              <w:rPr>
                <w:rFonts w:hint="eastAsia"/>
              </w:rPr>
              <w:t>條</w:t>
            </w:r>
            <w:r>
              <w:rPr>
                <w:rFonts w:hint="eastAsia"/>
              </w:rPr>
              <w:t xml:space="preserve"> </w:t>
            </w:r>
            <w:r>
              <w:rPr>
                <w:rFonts w:hint="eastAsia"/>
              </w:rPr>
              <w:t>保險醫事服務機構不得無故拒絕為保險對象提供醫療服務，並不得向保險對象收取保證金。</w:t>
            </w:r>
          </w:p>
        </w:tc>
      </w:tr>
      <w:tr w:rsidR="007C3D9B" w14:paraId="09A01EEE" w14:textId="77777777" w:rsidTr="00254905">
        <w:tc>
          <w:tcPr>
            <w:tcW w:w="6974" w:type="dxa"/>
          </w:tcPr>
          <w:p w14:paraId="2AAD3001" w14:textId="5EEA3073" w:rsidR="007C3D9B" w:rsidRDefault="00580C94" w:rsidP="00580C94">
            <w:pPr>
              <w:ind w:left="173" w:hangingChars="72" w:hanging="173"/>
              <w:jc w:val="both"/>
            </w:pPr>
            <w:r>
              <w:rPr>
                <w:rFonts w:hint="eastAsia"/>
              </w:rPr>
              <w:t>第二十條</w:t>
            </w:r>
            <w:r>
              <w:rPr>
                <w:rFonts w:hint="eastAsia"/>
              </w:rPr>
              <w:t xml:space="preserve"> </w:t>
            </w:r>
            <w:r>
              <w:rPr>
                <w:rFonts w:hint="eastAsia"/>
              </w:rPr>
              <w:t>特約服務單位由勞動合作社設立者應依本法第三十二條之二第二項規定，確保提供長照服務社員之勞動條件符合勞動有關法規，並於特約內載明。</w:t>
            </w:r>
          </w:p>
        </w:tc>
        <w:tc>
          <w:tcPr>
            <w:tcW w:w="6974" w:type="dxa"/>
          </w:tcPr>
          <w:p w14:paraId="51176590" w14:textId="77777777" w:rsidR="007C3D9B" w:rsidRDefault="007C3D9B" w:rsidP="00254905"/>
        </w:tc>
      </w:tr>
      <w:tr w:rsidR="007C3D9B" w14:paraId="15E45EC2" w14:textId="77777777" w:rsidTr="00254905">
        <w:tc>
          <w:tcPr>
            <w:tcW w:w="6974" w:type="dxa"/>
          </w:tcPr>
          <w:p w14:paraId="5ECF4D3A" w14:textId="17D4A2A8" w:rsidR="007C3D9B" w:rsidRDefault="00580C94" w:rsidP="00580C94">
            <w:pPr>
              <w:ind w:left="173" w:hangingChars="72" w:hanging="173"/>
              <w:jc w:val="both"/>
            </w:pPr>
            <w:r>
              <w:rPr>
                <w:rFonts w:hint="eastAsia"/>
              </w:rPr>
              <w:t>第二十一條</w:t>
            </w:r>
            <w:r>
              <w:rPr>
                <w:rFonts w:hint="eastAsia"/>
              </w:rPr>
              <w:t xml:space="preserve"> </w:t>
            </w:r>
            <w:r>
              <w:rPr>
                <w:rFonts w:hint="eastAsia"/>
              </w:rPr>
              <w:t>長照特約單位提供居家照顧服務、家庭托顧服務、專業服務、交通接送服務及於長照給付對象住居所提供之喘息服務，應協調由長照給付對象之配偶、二親等內之直系血親或二親等內之直系姻親以外之服務人員提供服務。</w:t>
            </w:r>
          </w:p>
        </w:tc>
        <w:tc>
          <w:tcPr>
            <w:tcW w:w="6974" w:type="dxa"/>
          </w:tcPr>
          <w:p w14:paraId="51D28FD2" w14:textId="77777777" w:rsidR="007C3D9B" w:rsidRDefault="007C3D9B" w:rsidP="00254905"/>
        </w:tc>
      </w:tr>
      <w:tr w:rsidR="007C3D9B" w14:paraId="07CA82AB" w14:textId="77777777" w:rsidTr="00254905">
        <w:tc>
          <w:tcPr>
            <w:tcW w:w="6974" w:type="dxa"/>
          </w:tcPr>
          <w:p w14:paraId="7513E86E" w14:textId="78D5485D" w:rsidR="007C3D9B" w:rsidRDefault="00580C94" w:rsidP="00580C94">
            <w:pPr>
              <w:ind w:left="173" w:hangingChars="72" w:hanging="173"/>
              <w:jc w:val="both"/>
            </w:pPr>
            <w:r>
              <w:rPr>
                <w:rFonts w:hint="eastAsia"/>
              </w:rPr>
              <w:t>第二十二條</w:t>
            </w:r>
            <w:r>
              <w:rPr>
                <w:rFonts w:hint="eastAsia"/>
              </w:rPr>
              <w:t xml:space="preserve"> </w:t>
            </w:r>
            <w:r>
              <w:rPr>
                <w:rFonts w:hint="eastAsia"/>
              </w:rPr>
              <w:t>長照特約單位不得以給予介紹獎金、服務費用加成或其他利益之方式，要求其受雇人介紹長照服務人員於該單位任職及提供長照服務。</w:t>
            </w:r>
          </w:p>
        </w:tc>
        <w:tc>
          <w:tcPr>
            <w:tcW w:w="6974" w:type="dxa"/>
          </w:tcPr>
          <w:p w14:paraId="17C8A765" w14:textId="77777777" w:rsidR="007C3D9B" w:rsidRDefault="007C3D9B" w:rsidP="00254905"/>
        </w:tc>
      </w:tr>
      <w:tr w:rsidR="00FE0DF8" w14:paraId="348678E3" w14:textId="77777777" w:rsidTr="00254905">
        <w:tc>
          <w:tcPr>
            <w:tcW w:w="6974" w:type="dxa"/>
          </w:tcPr>
          <w:p w14:paraId="14244BED" w14:textId="77777777" w:rsidR="00FE0DF8" w:rsidRDefault="00FE0DF8" w:rsidP="00FE0DF8">
            <w:pPr>
              <w:ind w:left="173" w:hangingChars="72" w:hanging="173"/>
              <w:jc w:val="both"/>
            </w:pPr>
          </w:p>
        </w:tc>
        <w:tc>
          <w:tcPr>
            <w:tcW w:w="6974" w:type="dxa"/>
          </w:tcPr>
          <w:p w14:paraId="4F817586" w14:textId="4B0FD5C4" w:rsidR="00FE0DF8" w:rsidRDefault="00FE0DF8" w:rsidP="00FE0DF8">
            <w:r w:rsidRPr="00FE0DF8">
              <w:rPr>
                <w:rFonts w:ascii="標楷體" w:eastAsia="標楷體" w:hAnsi="標楷體" w:hint="eastAsia"/>
                <w:b/>
                <w:bCs/>
              </w:rPr>
              <w:t>第四章 保險病房之設置</w:t>
            </w:r>
          </w:p>
        </w:tc>
      </w:tr>
      <w:tr w:rsidR="00FE0DF8" w14:paraId="2BCC0587" w14:textId="77777777" w:rsidTr="00254905">
        <w:tc>
          <w:tcPr>
            <w:tcW w:w="6974" w:type="dxa"/>
          </w:tcPr>
          <w:p w14:paraId="27608035" w14:textId="77777777" w:rsidR="00FE0DF8" w:rsidRDefault="00FE0DF8" w:rsidP="00FE0DF8">
            <w:pPr>
              <w:ind w:left="173" w:hangingChars="72" w:hanging="173"/>
              <w:jc w:val="both"/>
            </w:pPr>
          </w:p>
        </w:tc>
        <w:tc>
          <w:tcPr>
            <w:tcW w:w="6974" w:type="dxa"/>
          </w:tcPr>
          <w:p w14:paraId="3C232840" w14:textId="3988A522" w:rsidR="00FE0DF8" w:rsidRDefault="00FE0DF8" w:rsidP="00FE0DF8">
            <w:r>
              <w:rPr>
                <w:rFonts w:hint="eastAsia"/>
              </w:rPr>
              <w:t>第</w:t>
            </w:r>
            <w:r>
              <w:rPr>
                <w:rFonts w:hint="eastAsia"/>
              </w:rPr>
              <w:t>29</w:t>
            </w:r>
            <w:r>
              <w:rPr>
                <w:rFonts w:hint="eastAsia"/>
              </w:rPr>
              <w:t>條</w:t>
            </w:r>
            <w:r>
              <w:rPr>
                <w:rFonts w:hint="eastAsia"/>
              </w:rPr>
              <w:t xml:space="preserve"> </w:t>
            </w:r>
            <w:r>
              <w:rPr>
                <w:rFonts w:hint="eastAsia"/>
              </w:rPr>
              <w:t>本法第四十七條所稱急性病房，指設有急性一般病床、</w:t>
            </w:r>
            <w:r>
              <w:rPr>
                <w:rFonts w:hint="eastAsia"/>
              </w:rPr>
              <w:lastRenderedPageBreak/>
              <w:t>隔離病床、特殊病床或精神急性一般病床之病房。</w:t>
            </w:r>
          </w:p>
        </w:tc>
      </w:tr>
      <w:tr w:rsidR="00FE0DF8" w14:paraId="41905DB1" w14:textId="77777777" w:rsidTr="00254905">
        <w:tc>
          <w:tcPr>
            <w:tcW w:w="6974" w:type="dxa"/>
          </w:tcPr>
          <w:p w14:paraId="4FAAB50D" w14:textId="77777777" w:rsidR="00FE0DF8" w:rsidRDefault="00FE0DF8" w:rsidP="00FE0DF8">
            <w:pPr>
              <w:ind w:left="173" w:hangingChars="72" w:hanging="173"/>
              <w:jc w:val="both"/>
            </w:pPr>
          </w:p>
        </w:tc>
        <w:tc>
          <w:tcPr>
            <w:tcW w:w="6974" w:type="dxa"/>
          </w:tcPr>
          <w:p w14:paraId="62F08E4F" w14:textId="4A33D687" w:rsidR="00FE0DF8" w:rsidRDefault="00FE0DF8" w:rsidP="00FE0DF8">
            <w:r>
              <w:rPr>
                <w:rFonts w:hint="eastAsia"/>
              </w:rPr>
              <w:t>第</w:t>
            </w:r>
            <w:r>
              <w:rPr>
                <w:rFonts w:hint="eastAsia"/>
              </w:rPr>
              <w:t>30</w:t>
            </w:r>
            <w:r>
              <w:rPr>
                <w:rFonts w:hint="eastAsia"/>
              </w:rPr>
              <w:t>條</w:t>
            </w:r>
            <w:r>
              <w:rPr>
                <w:rFonts w:hint="eastAsia"/>
              </w:rPr>
              <w:t xml:space="preserve"> </w:t>
            </w:r>
            <w:r>
              <w:rPr>
                <w:rFonts w:hint="eastAsia"/>
              </w:rPr>
              <w:t>本法第四十七條所稱慢性病房，指設有慢性一般病床（含慢性結核病床、漢生病病床）或精神慢性一般病床之病房。</w:t>
            </w:r>
          </w:p>
        </w:tc>
      </w:tr>
      <w:tr w:rsidR="00FE0DF8" w14:paraId="6AD6BC31" w14:textId="77777777" w:rsidTr="00254905">
        <w:tc>
          <w:tcPr>
            <w:tcW w:w="6974" w:type="dxa"/>
          </w:tcPr>
          <w:p w14:paraId="6717D896" w14:textId="77777777" w:rsidR="00FE0DF8" w:rsidRDefault="00FE0DF8" w:rsidP="00FE0DF8">
            <w:pPr>
              <w:ind w:left="173" w:hangingChars="72" w:hanging="173"/>
              <w:jc w:val="both"/>
            </w:pPr>
          </w:p>
        </w:tc>
        <w:tc>
          <w:tcPr>
            <w:tcW w:w="6974" w:type="dxa"/>
          </w:tcPr>
          <w:p w14:paraId="18DCD4A7" w14:textId="41B9D654" w:rsidR="00FE0DF8" w:rsidRDefault="00FE0DF8" w:rsidP="00FE0DF8">
            <w:r>
              <w:rPr>
                <w:rFonts w:hint="eastAsia"/>
              </w:rPr>
              <w:t>第</w:t>
            </w:r>
            <w:r>
              <w:rPr>
                <w:rFonts w:hint="eastAsia"/>
              </w:rPr>
              <w:t>31</w:t>
            </w:r>
            <w:r>
              <w:rPr>
                <w:rFonts w:hint="eastAsia"/>
              </w:rPr>
              <w:t>條</w:t>
            </w:r>
            <w:r>
              <w:rPr>
                <w:rFonts w:hint="eastAsia"/>
              </w:rPr>
              <w:t xml:space="preserve"> </w:t>
            </w:r>
            <w:r>
              <w:rPr>
                <w:rFonts w:hint="eastAsia"/>
              </w:rPr>
              <w:t>特約醫院之病床，除應經所在地衛生主管機關核准登記外，應向保險人報請備查。</w:t>
            </w:r>
          </w:p>
        </w:tc>
      </w:tr>
      <w:tr w:rsidR="00FE0DF8" w14:paraId="2D2D0E3A" w14:textId="77777777" w:rsidTr="00254905">
        <w:tc>
          <w:tcPr>
            <w:tcW w:w="6974" w:type="dxa"/>
          </w:tcPr>
          <w:p w14:paraId="0AB866D1" w14:textId="77777777" w:rsidR="00FE0DF8" w:rsidRDefault="00FE0DF8" w:rsidP="00FE0DF8">
            <w:pPr>
              <w:ind w:left="173" w:hangingChars="72" w:hanging="173"/>
              <w:jc w:val="both"/>
            </w:pPr>
          </w:p>
        </w:tc>
        <w:tc>
          <w:tcPr>
            <w:tcW w:w="6974" w:type="dxa"/>
          </w:tcPr>
          <w:p w14:paraId="116033D4" w14:textId="77777777" w:rsidR="00FE0DF8" w:rsidRDefault="00FE0DF8" w:rsidP="00FE0DF8">
            <w:pPr>
              <w:ind w:left="173" w:hangingChars="72" w:hanging="173"/>
              <w:jc w:val="both"/>
            </w:pPr>
            <w:r>
              <w:rPr>
                <w:rFonts w:hint="eastAsia"/>
              </w:rPr>
              <w:t>第</w:t>
            </w:r>
            <w:r>
              <w:rPr>
                <w:rFonts w:hint="eastAsia"/>
              </w:rPr>
              <w:t>32</w:t>
            </w:r>
            <w:r>
              <w:rPr>
                <w:rFonts w:hint="eastAsia"/>
              </w:rPr>
              <w:t>條</w:t>
            </w:r>
            <w:r>
              <w:rPr>
                <w:rFonts w:hint="eastAsia"/>
              </w:rPr>
              <w:t xml:space="preserve"> </w:t>
            </w:r>
            <w:r>
              <w:rPr>
                <w:rFonts w:hint="eastAsia"/>
              </w:rPr>
              <w:t>本法第六十七條第一項所稱保險病房，指特約醫院提供保險對象住院診療，未收取病房費差額之病房。</w:t>
            </w:r>
          </w:p>
          <w:p w14:paraId="32B1014A" w14:textId="77777777" w:rsidR="00FE0DF8" w:rsidRDefault="00FE0DF8" w:rsidP="00FE0DF8">
            <w:pPr>
              <w:ind w:leftChars="72" w:left="173" w:firstLineChars="176" w:firstLine="422"/>
              <w:jc w:val="both"/>
            </w:pPr>
            <w:r>
              <w:rPr>
                <w:rFonts w:hint="eastAsia"/>
              </w:rPr>
              <w:t>除下列病床外，保險醫事服務機構不得向保險對象收取病房費差額：</w:t>
            </w:r>
          </w:p>
          <w:p w14:paraId="4B8B5357" w14:textId="77777777" w:rsidR="00FE0DF8" w:rsidRDefault="00FE0DF8" w:rsidP="00FE0DF8">
            <w:pPr>
              <w:ind w:leftChars="72" w:left="598" w:hangingChars="177" w:hanging="425"/>
            </w:pPr>
            <w:r>
              <w:rPr>
                <w:rFonts w:hint="eastAsia"/>
              </w:rPr>
              <w:t>一、每病室設二床以下之急性病房。</w:t>
            </w:r>
          </w:p>
          <w:p w14:paraId="5F4D2263" w14:textId="3B091A2E" w:rsidR="00FE0DF8" w:rsidRDefault="00FE0DF8" w:rsidP="00FE0DF8">
            <w:r>
              <w:rPr>
                <w:rFonts w:hint="eastAsia"/>
              </w:rPr>
              <w:t>二、每病室設二床以下之慢性病房。</w:t>
            </w:r>
          </w:p>
        </w:tc>
      </w:tr>
      <w:tr w:rsidR="00FE0DF8" w14:paraId="5E26C961" w14:textId="77777777" w:rsidTr="00254905">
        <w:tc>
          <w:tcPr>
            <w:tcW w:w="6974" w:type="dxa"/>
          </w:tcPr>
          <w:p w14:paraId="32A2675A" w14:textId="77777777" w:rsidR="00FE0DF8" w:rsidRDefault="00FE0DF8" w:rsidP="00FE0DF8">
            <w:pPr>
              <w:ind w:left="173" w:hangingChars="72" w:hanging="173"/>
              <w:jc w:val="both"/>
            </w:pPr>
          </w:p>
        </w:tc>
        <w:tc>
          <w:tcPr>
            <w:tcW w:w="6974" w:type="dxa"/>
          </w:tcPr>
          <w:p w14:paraId="673E2DED" w14:textId="77777777" w:rsidR="00FE0DF8" w:rsidRDefault="00FE0DF8" w:rsidP="00FE0DF8">
            <w:pPr>
              <w:ind w:left="173" w:hangingChars="72" w:hanging="173"/>
              <w:jc w:val="both"/>
            </w:pPr>
            <w:r>
              <w:rPr>
                <w:rFonts w:hint="eastAsia"/>
              </w:rPr>
              <w:t>第</w:t>
            </w:r>
            <w:r>
              <w:rPr>
                <w:rFonts w:hint="eastAsia"/>
              </w:rPr>
              <w:t>33</w:t>
            </w:r>
            <w:r>
              <w:rPr>
                <w:rFonts w:hint="eastAsia"/>
              </w:rPr>
              <w:t>條</w:t>
            </w:r>
            <w:r>
              <w:rPr>
                <w:rFonts w:hint="eastAsia"/>
              </w:rPr>
              <w:t xml:space="preserve"> </w:t>
            </w:r>
            <w:r>
              <w:rPr>
                <w:rFonts w:hint="eastAsia"/>
              </w:rPr>
              <w:t>特約醫院保險病房之病床數，其占總病床之比率，於公立醫院之醫學中心、區域醫院、地區醫院應分別達百分之七十五以上；於非公立醫院應分別達百分之六十以上。</w:t>
            </w:r>
          </w:p>
          <w:p w14:paraId="1B63C91B" w14:textId="5774C76B" w:rsidR="00FE0DF8" w:rsidRDefault="00FE0DF8" w:rsidP="00FE0DF8">
            <w:r>
              <w:rPr>
                <w:rFonts w:hint="eastAsia"/>
              </w:rPr>
              <w:t>前項比率，急性病房及慢性病房應分別計算之；其因硬體設施限制，未能符合者，應於六個月內，專案提改善計畫報保險人核定。</w:t>
            </w:r>
          </w:p>
        </w:tc>
      </w:tr>
      <w:tr w:rsidR="00FE0DF8" w14:paraId="230E6A50" w14:textId="77777777" w:rsidTr="00254905">
        <w:tc>
          <w:tcPr>
            <w:tcW w:w="6974" w:type="dxa"/>
          </w:tcPr>
          <w:p w14:paraId="26CF7A8C" w14:textId="77777777" w:rsidR="00FE0DF8" w:rsidRDefault="00FE0DF8" w:rsidP="00FE0DF8">
            <w:pPr>
              <w:ind w:left="173" w:hangingChars="72" w:hanging="173"/>
              <w:jc w:val="both"/>
            </w:pPr>
          </w:p>
        </w:tc>
        <w:tc>
          <w:tcPr>
            <w:tcW w:w="6974" w:type="dxa"/>
          </w:tcPr>
          <w:p w14:paraId="009D067C" w14:textId="36134A69" w:rsidR="00FE0DF8" w:rsidRDefault="00FE0DF8" w:rsidP="00FE0DF8">
            <w:r>
              <w:rPr>
                <w:rFonts w:hint="eastAsia"/>
              </w:rPr>
              <w:t>第</w:t>
            </w:r>
            <w:r>
              <w:rPr>
                <w:rFonts w:hint="eastAsia"/>
              </w:rPr>
              <w:t>34</w:t>
            </w:r>
            <w:r>
              <w:rPr>
                <w:rFonts w:hint="eastAsia"/>
              </w:rPr>
              <w:t>條</w:t>
            </w:r>
            <w:r>
              <w:rPr>
                <w:rFonts w:hint="eastAsia"/>
              </w:rPr>
              <w:t xml:space="preserve"> </w:t>
            </w:r>
            <w:r>
              <w:rPr>
                <w:rFonts w:hint="eastAsia"/>
              </w:rPr>
              <w:t>特約醫院應於其住院櫃檯及其網際網路網頁明顯標示其設置之總病床數、各類病床之每日占床數及空床數、保險病床數及其比率、收取差額之病床數及其差額數等資料，並於其病房護理站明顯標示該病房之前述各項資料。</w:t>
            </w:r>
          </w:p>
        </w:tc>
      </w:tr>
      <w:tr w:rsidR="00FE0DF8" w:rsidRPr="00F65729" w14:paraId="6E729D91" w14:textId="77777777" w:rsidTr="00254905">
        <w:tc>
          <w:tcPr>
            <w:tcW w:w="6974" w:type="dxa"/>
          </w:tcPr>
          <w:p w14:paraId="7F039DB4" w14:textId="63C859B2" w:rsidR="00FE0DF8" w:rsidRDefault="00FE0DF8" w:rsidP="00FE0DF8">
            <w:pPr>
              <w:jc w:val="both"/>
            </w:pPr>
            <w:r w:rsidRPr="00FE0DF8">
              <w:rPr>
                <w:rFonts w:ascii="標楷體" w:eastAsia="標楷體" w:hAnsi="標楷體" w:hint="eastAsia"/>
                <w:b/>
                <w:bCs/>
              </w:rPr>
              <w:t>第四章 特約服務單位之違約處理</w:t>
            </w:r>
          </w:p>
        </w:tc>
        <w:tc>
          <w:tcPr>
            <w:tcW w:w="6974" w:type="dxa"/>
          </w:tcPr>
          <w:p w14:paraId="48C5FC73" w14:textId="46F199EE" w:rsidR="00FE0DF8" w:rsidRDefault="00FE0DF8" w:rsidP="00FE0DF8">
            <w:pPr>
              <w:jc w:val="both"/>
            </w:pPr>
            <w:r w:rsidRPr="00FE0DF8">
              <w:rPr>
                <w:rFonts w:ascii="標楷體" w:eastAsia="標楷體" w:hAnsi="標楷體" w:hint="eastAsia"/>
                <w:b/>
                <w:bCs/>
              </w:rPr>
              <w:t>第五章 保險醫事服務機構之管理</w:t>
            </w:r>
          </w:p>
        </w:tc>
      </w:tr>
      <w:tr w:rsidR="00FE0DF8" w:rsidRPr="00F65729" w14:paraId="6B52E0DD" w14:textId="77777777" w:rsidTr="00254905">
        <w:tc>
          <w:tcPr>
            <w:tcW w:w="6974" w:type="dxa"/>
          </w:tcPr>
          <w:p w14:paraId="473785B0" w14:textId="77777777" w:rsidR="00FE0DF8" w:rsidRPr="00580C94" w:rsidRDefault="00FE0DF8" w:rsidP="00FE0DF8"/>
        </w:tc>
        <w:tc>
          <w:tcPr>
            <w:tcW w:w="6974" w:type="dxa"/>
          </w:tcPr>
          <w:p w14:paraId="7FF1E02A" w14:textId="6E038128" w:rsidR="00FE0DF8" w:rsidRDefault="00FE0DF8" w:rsidP="00FE0DF8">
            <w:pPr>
              <w:ind w:left="173" w:hangingChars="72" w:hanging="173"/>
              <w:jc w:val="both"/>
            </w:pPr>
            <w:r>
              <w:rPr>
                <w:rFonts w:hint="eastAsia"/>
              </w:rPr>
              <w:t>第</w:t>
            </w:r>
            <w:r>
              <w:rPr>
                <w:rFonts w:hint="eastAsia"/>
              </w:rPr>
              <w:t>35</w:t>
            </w:r>
            <w:r>
              <w:rPr>
                <w:rFonts w:hint="eastAsia"/>
              </w:rPr>
              <w:t>條</w:t>
            </w:r>
            <w:r>
              <w:rPr>
                <w:rFonts w:hint="eastAsia"/>
              </w:rPr>
              <w:t xml:space="preserve"> </w:t>
            </w:r>
            <w:r>
              <w:rPr>
                <w:rFonts w:hint="eastAsia"/>
              </w:rPr>
              <w:t>保險醫事服務機構有下列情事之一，保險人應通知其限期改善：</w:t>
            </w:r>
          </w:p>
          <w:p w14:paraId="7D31B01A" w14:textId="77777777" w:rsidR="00FE0DF8" w:rsidRDefault="00FE0DF8" w:rsidP="00FE0DF8">
            <w:pPr>
              <w:ind w:leftChars="72" w:left="598" w:hangingChars="177" w:hanging="425"/>
            </w:pPr>
            <w:r>
              <w:rPr>
                <w:rFonts w:hint="eastAsia"/>
              </w:rPr>
              <w:t>一、未依規定登錄保險對象之保險憑證及上傳保險對象之就醫資料者。</w:t>
            </w:r>
          </w:p>
          <w:p w14:paraId="763DD798" w14:textId="77777777" w:rsidR="00FE0DF8" w:rsidRDefault="00FE0DF8" w:rsidP="00FE0DF8">
            <w:pPr>
              <w:ind w:leftChars="72" w:left="598" w:hangingChars="177" w:hanging="425"/>
            </w:pPr>
            <w:r>
              <w:rPr>
                <w:rFonts w:hint="eastAsia"/>
              </w:rPr>
              <w:t>二、未協助保險人有關代辦勞工保險職業傷病醫療給付及強制</w:t>
            </w:r>
            <w:r>
              <w:rPr>
                <w:rFonts w:hint="eastAsia"/>
              </w:rPr>
              <w:lastRenderedPageBreak/>
              <w:t>汽車責任保險代位求償所</w:t>
            </w:r>
          </w:p>
          <w:p w14:paraId="3D84CFB1" w14:textId="77777777" w:rsidR="00FE0DF8" w:rsidRDefault="00FE0DF8" w:rsidP="00FE0DF8">
            <w:pPr>
              <w:ind w:leftChars="72" w:left="598" w:hangingChars="177" w:hanging="425"/>
            </w:pPr>
            <w:r>
              <w:rPr>
                <w:rFonts w:hint="eastAsia"/>
              </w:rPr>
              <w:t>需表單之收繳、填報等事宜者。</w:t>
            </w:r>
          </w:p>
          <w:p w14:paraId="2B207B50" w14:textId="77777777" w:rsidR="00FE0DF8" w:rsidRDefault="00FE0DF8" w:rsidP="00FE0DF8">
            <w:pPr>
              <w:ind w:leftChars="72" w:left="598" w:hangingChars="177" w:hanging="425"/>
            </w:pPr>
            <w:r>
              <w:rPr>
                <w:rFonts w:hint="eastAsia"/>
              </w:rPr>
              <w:t>三、藥價調查申報資料錯誤，非屬故意者。</w:t>
            </w:r>
          </w:p>
          <w:p w14:paraId="38107B31" w14:textId="182786E1" w:rsidR="00FE0DF8" w:rsidRPr="00F65729" w:rsidRDefault="00FE0DF8" w:rsidP="00FE0DF8">
            <w:pPr>
              <w:ind w:leftChars="72" w:left="598" w:hangingChars="177" w:hanging="425"/>
            </w:pPr>
            <w:r>
              <w:rPr>
                <w:rFonts w:hint="eastAsia"/>
              </w:rPr>
              <w:t>四、其他違反特約事項，非屬情節重大者。</w:t>
            </w:r>
          </w:p>
        </w:tc>
      </w:tr>
      <w:tr w:rsidR="00FE0DF8" w14:paraId="77CEE8BC" w14:textId="77777777" w:rsidTr="00254905">
        <w:tc>
          <w:tcPr>
            <w:tcW w:w="6974" w:type="dxa"/>
          </w:tcPr>
          <w:p w14:paraId="7D878BCF" w14:textId="68878C30" w:rsidR="00FE0DF8" w:rsidRDefault="00FE0DF8" w:rsidP="00FE0DF8">
            <w:pPr>
              <w:ind w:left="173" w:hangingChars="72" w:hanging="173"/>
              <w:jc w:val="both"/>
            </w:pPr>
            <w:r>
              <w:rPr>
                <w:rFonts w:hint="eastAsia"/>
              </w:rPr>
              <w:lastRenderedPageBreak/>
              <w:t>第二十三條</w:t>
            </w:r>
            <w:r>
              <w:rPr>
                <w:rFonts w:hint="eastAsia"/>
              </w:rPr>
              <w:t xml:space="preserve"> </w:t>
            </w:r>
            <w:r>
              <w:rPr>
                <w:rFonts w:hint="eastAsia"/>
              </w:rPr>
              <w:t>長照特約單位有下列情形之一者，予以違約記點一點：</w:t>
            </w:r>
          </w:p>
          <w:p w14:paraId="540B71BE" w14:textId="77777777" w:rsidR="00FE0DF8" w:rsidRDefault="00FE0DF8" w:rsidP="00FE0DF8">
            <w:pPr>
              <w:ind w:leftChars="72" w:left="598" w:hangingChars="177" w:hanging="425"/>
            </w:pPr>
            <w:r>
              <w:rPr>
                <w:rFonts w:hint="eastAsia"/>
              </w:rPr>
              <w:t>一、違反本法第八條之一第三項規定，減免長照服務使用者部分負擔費用，經依本法第四十九條第一項規定處罰。</w:t>
            </w:r>
          </w:p>
          <w:p w14:paraId="56177571" w14:textId="77777777" w:rsidR="00FE0DF8" w:rsidRDefault="00FE0DF8" w:rsidP="00FE0DF8">
            <w:pPr>
              <w:ind w:leftChars="72" w:left="598" w:hangingChars="177" w:hanging="425"/>
            </w:pPr>
            <w:r>
              <w:rPr>
                <w:rFonts w:hint="eastAsia"/>
              </w:rPr>
              <w:t>二、違反本法第三十二條之二規定，經依各該法律規定處罰。</w:t>
            </w:r>
          </w:p>
          <w:p w14:paraId="5D014DB6" w14:textId="77777777" w:rsidR="00FE0DF8" w:rsidRDefault="00FE0DF8" w:rsidP="00FE0DF8">
            <w:pPr>
              <w:ind w:leftChars="72" w:left="598" w:hangingChars="177" w:hanging="425"/>
            </w:pPr>
            <w:r>
              <w:rPr>
                <w:rFonts w:hint="eastAsia"/>
              </w:rPr>
              <w:t>三、違反依第四條第二項核定之照顧計畫申請支付服務費用，經令其限期改善而屆期未改善。</w:t>
            </w:r>
          </w:p>
          <w:p w14:paraId="160F1AE8" w14:textId="77777777" w:rsidR="00FE0DF8" w:rsidRDefault="00FE0DF8" w:rsidP="00FE0DF8">
            <w:pPr>
              <w:ind w:leftChars="72" w:left="598" w:hangingChars="177" w:hanging="425"/>
            </w:pPr>
            <w:r>
              <w:rPr>
                <w:rFonts w:hint="eastAsia"/>
              </w:rPr>
              <w:t>四、違反第十三條第一項規定，無正當理由未於期限內回復。</w:t>
            </w:r>
          </w:p>
          <w:p w14:paraId="5C87FD50" w14:textId="77777777" w:rsidR="00FE0DF8" w:rsidRDefault="00FE0DF8" w:rsidP="00FE0DF8">
            <w:pPr>
              <w:ind w:leftChars="72" w:left="598" w:hangingChars="177" w:hanging="425"/>
            </w:pPr>
            <w:r>
              <w:rPr>
                <w:rFonts w:hint="eastAsia"/>
              </w:rPr>
              <w:t>五、違反第十四條規定，未立即通報社整中心或地方主管機關。</w:t>
            </w:r>
          </w:p>
          <w:p w14:paraId="680DC764" w14:textId="77777777" w:rsidR="00FE0DF8" w:rsidRDefault="00FE0DF8" w:rsidP="00FE0DF8">
            <w:pPr>
              <w:ind w:leftChars="72" w:left="598" w:hangingChars="177" w:hanging="425"/>
            </w:pPr>
            <w:r>
              <w:rPr>
                <w:rFonts w:hint="eastAsia"/>
              </w:rPr>
              <w:t>六、違反第十五條規定，未開給收據或未載明列表相關事項，經令其限期改善而屆期未改善。</w:t>
            </w:r>
          </w:p>
          <w:p w14:paraId="73A745A8" w14:textId="77777777" w:rsidR="00FE0DF8" w:rsidRDefault="00FE0DF8" w:rsidP="00FE0DF8">
            <w:pPr>
              <w:ind w:leftChars="72" w:left="598" w:hangingChars="177" w:hanging="425"/>
            </w:pPr>
            <w:r>
              <w:rPr>
                <w:rFonts w:hint="eastAsia"/>
              </w:rPr>
              <w:t>七、違反第十六條規定，未製作紀錄、未依限保存、未移交保存，或製作紀錄有虛偽不實，經令其限期改善而屆期未改善。</w:t>
            </w:r>
          </w:p>
          <w:p w14:paraId="7328214F" w14:textId="77777777" w:rsidR="00FE0DF8" w:rsidRDefault="00FE0DF8" w:rsidP="00FE0DF8">
            <w:pPr>
              <w:ind w:leftChars="72" w:left="598" w:hangingChars="177" w:hanging="425"/>
            </w:pPr>
            <w:r>
              <w:rPr>
                <w:rFonts w:hint="eastAsia"/>
              </w:rPr>
              <w:t>八、違反第十七條規定，未依限登載或登載不實，或實際提供服務之服務人員與登載於中央主管機關指定之資訊系統資訊不符，經令其限期改善而屆期未改善。</w:t>
            </w:r>
          </w:p>
          <w:p w14:paraId="6592C776" w14:textId="77777777" w:rsidR="00FE0DF8" w:rsidRDefault="00FE0DF8" w:rsidP="00FE0DF8">
            <w:pPr>
              <w:ind w:leftChars="72" w:left="598" w:hangingChars="177" w:hanging="425"/>
            </w:pPr>
            <w:r>
              <w:rPr>
                <w:rFonts w:hint="eastAsia"/>
              </w:rPr>
              <w:t>九、違反第十八條第一項或第二項規定，未辦理特約變更。</w:t>
            </w:r>
          </w:p>
          <w:p w14:paraId="4AFAEC22" w14:textId="77777777" w:rsidR="00FE0DF8" w:rsidRDefault="00FE0DF8" w:rsidP="00FE0DF8">
            <w:pPr>
              <w:ind w:leftChars="72" w:left="598" w:hangingChars="177" w:hanging="425"/>
            </w:pPr>
            <w:r>
              <w:rPr>
                <w:rFonts w:hint="eastAsia"/>
              </w:rPr>
              <w:t>十、違反第二十條規定，未依特約約定確保社員之勞動條件。</w:t>
            </w:r>
          </w:p>
          <w:p w14:paraId="1741AE45" w14:textId="77777777" w:rsidR="00FE0DF8" w:rsidRDefault="00FE0DF8" w:rsidP="00FE0DF8">
            <w:pPr>
              <w:ind w:leftChars="72" w:left="598" w:hangingChars="177" w:hanging="425"/>
            </w:pPr>
            <w:r>
              <w:rPr>
                <w:rFonts w:hint="eastAsia"/>
              </w:rPr>
              <w:t>十一、違反第二十一條規定，未協調由長照給付對象之配偶、二親等內之直系血親或二親等內之直系姻親以外之服務人員提供服務。</w:t>
            </w:r>
          </w:p>
          <w:p w14:paraId="50F83B33" w14:textId="77777777" w:rsidR="00FE0DF8" w:rsidRDefault="00FE0DF8" w:rsidP="00FE0DF8">
            <w:pPr>
              <w:ind w:leftChars="72" w:left="598" w:hangingChars="177" w:hanging="425"/>
            </w:pPr>
            <w:r>
              <w:rPr>
                <w:rFonts w:hint="eastAsia"/>
              </w:rPr>
              <w:t>十二、違反第二十二條規定，給予介紹獎金、服務費用加成或</w:t>
            </w:r>
            <w:r>
              <w:rPr>
                <w:rFonts w:hint="eastAsia"/>
              </w:rPr>
              <w:lastRenderedPageBreak/>
              <w:t>其他利益。</w:t>
            </w:r>
          </w:p>
          <w:p w14:paraId="79E7567A" w14:textId="77777777" w:rsidR="00FE0DF8" w:rsidRDefault="00FE0DF8" w:rsidP="00FE0DF8">
            <w:pPr>
              <w:ind w:leftChars="72" w:left="598" w:hangingChars="177" w:hanging="425"/>
            </w:pPr>
            <w:r>
              <w:rPr>
                <w:rFonts w:hint="eastAsia"/>
              </w:rPr>
              <w:t>十三、違反第三十條第二項規定，規避、妨礙或拒絕地方主管機關之查核。</w:t>
            </w:r>
          </w:p>
          <w:p w14:paraId="3AED89D2" w14:textId="77777777" w:rsidR="00FE0DF8" w:rsidRDefault="00FE0DF8" w:rsidP="00FE0DF8">
            <w:pPr>
              <w:ind w:leftChars="72" w:left="598" w:hangingChars="177" w:hanging="425"/>
            </w:pPr>
            <w:r>
              <w:rPr>
                <w:rFonts w:hint="eastAsia"/>
              </w:rPr>
              <w:t>十四、虛報、浮報服務費用。</w:t>
            </w:r>
          </w:p>
          <w:p w14:paraId="3E13C30E" w14:textId="45CD0EBC" w:rsidR="00FE0DF8" w:rsidRPr="00580C94" w:rsidRDefault="00FE0DF8" w:rsidP="00FE0DF8">
            <w:pPr>
              <w:ind w:leftChars="72" w:left="598" w:hangingChars="177" w:hanging="425"/>
            </w:pPr>
            <w:r>
              <w:rPr>
                <w:rFonts w:hint="eastAsia"/>
              </w:rPr>
              <w:t>十五、其他違反特約約定，致影響長照給付對象之權益。</w:t>
            </w:r>
          </w:p>
        </w:tc>
        <w:tc>
          <w:tcPr>
            <w:tcW w:w="6974" w:type="dxa"/>
          </w:tcPr>
          <w:p w14:paraId="38A10787" w14:textId="4ED2C1DA" w:rsidR="00FE0DF8" w:rsidRDefault="00FE0DF8" w:rsidP="00FE0DF8">
            <w:pPr>
              <w:ind w:left="173" w:hangingChars="72" w:hanging="173"/>
              <w:jc w:val="both"/>
            </w:pPr>
            <w:r>
              <w:rPr>
                <w:rFonts w:hint="eastAsia"/>
              </w:rPr>
              <w:lastRenderedPageBreak/>
              <w:t>第</w:t>
            </w:r>
            <w:r>
              <w:rPr>
                <w:rFonts w:hint="eastAsia"/>
              </w:rPr>
              <w:t>36</w:t>
            </w:r>
            <w:r>
              <w:rPr>
                <w:rFonts w:hint="eastAsia"/>
              </w:rPr>
              <w:t>條</w:t>
            </w:r>
            <w:r>
              <w:rPr>
                <w:rFonts w:hint="eastAsia"/>
              </w:rPr>
              <w:t xml:space="preserve"> </w:t>
            </w:r>
            <w:r>
              <w:rPr>
                <w:rFonts w:hint="eastAsia"/>
              </w:rPr>
              <w:t>保險醫事服務機構有下列情事之一者，由保險人予以違約記點一點：</w:t>
            </w:r>
          </w:p>
          <w:p w14:paraId="14AA8A3B" w14:textId="77777777" w:rsidR="00FE0DF8" w:rsidRDefault="00FE0DF8" w:rsidP="00FE0DF8">
            <w:pPr>
              <w:ind w:leftChars="72" w:left="598" w:hangingChars="177" w:hanging="425"/>
            </w:pPr>
            <w:r>
              <w:rPr>
                <w:rFonts w:hint="eastAsia"/>
              </w:rPr>
              <w:t>一、未依醫事法令或本保險相關法令之規定辦理轉診業務。</w:t>
            </w:r>
          </w:p>
          <w:p w14:paraId="3DF664EB" w14:textId="6265C8A0" w:rsidR="00FE0DF8" w:rsidRDefault="00FE0DF8" w:rsidP="00FE0DF8">
            <w:pPr>
              <w:ind w:leftChars="72" w:left="598" w:hangingChars="177" w:hanging="425"/>
            </w:pPr>
            <w:r>
              <w:rPr>
                <w:rFonts w:hint="eastAsia"/>
              </w:rPr>
              <w:t>二、違反第十條至第十四條、第十六條至第十七條、第二十五條、第三十二條第二項、第三十三條或第三十四條規定。</w:t>
            </w:r>
          </w:p>
          <w:p w14:paraId="47A1A291" w14:textId="75CE8840" w:rsidR="00FE0DF8" w:rsidRDefault="00FE0DF8" w:rsidP="00FE0DF8">
            <w:pPr>
              <w:ind w:leftChars="72" w:left="598" w:hangingChars="177" w:hanging="425"/>
            </w:pPr>
            <w:r>
              <w:rPr>
                <w:rFonts w:hint="eastAsia"/>
              </w:rPr>
              <w:t>三、未依全民健康保險醫療辦法規定，核對保險對象就醫文件。但急診等緊急醫療事件於事後補繳驗保險憑證者，不在此限。</w:t>
            </w:r>
          </w:p>
          <w:p w14:paraId="1EE66946" w14:textId="77777777" w:rsidR="00FE0DF8" w:rsidRDefault="00FE0DF8" w:rsidP="00FE0DF8">
            <w:pPr>
              <w:ind w:leftChars="72" w:left="598" w:hangingChars="177" w:hanging="425"/>
            </w:pPr>
            <w:r>
              <w:rPr>
                <w:rFonts w:hint="eastAsia"/>
              </w:rPr>
              <w:t>四、未依本保險規定，退還保險對象自墊之醫療費用。</w:t>
            </w:r>
          </w:p>
          <w:p w14:paraId="086158AE" w14:textId="77777777" w:rsidR="00FE0DF8" w:rsidRDefault="00FE0DF8" w:rsidP="00FE0DF8">
            <w:pPr>
              <w:ind w:leftChars="72" w:left="598" w:hangingChars="177" w:hanging="425"/>
            </w:pPr>
            <w:r>
              <w:rPr>
                <w:rFonts w:hint="eastAsia"/>
              </w:rPr>
              <w:t>五、未依本法之規定向保險對象收取其應自行負擔之費用或申報醫療費用。</w:t>
            </w:r>
          </w:p>
          <w:p w14:paraId="1993D22C" w14:textId="77777777" w:rsidR="00FE0DF8" w:rsidRDefault="00FE0DF8" w:rsidP="00FE0DF8">
            <w:pPr>
              <w:ind w:leftChars="72" w:left="598" w:hangingChars="177" w:hanging="425"/>
            </w:pPr>
            <w:r>
              <w:rPr>
                <w:rFonts w:hint="eastAsia"/>
              </w:rPr>
              <w:t>六、不當招攬病人接受本保險給付範圍之醫事服務，經衛生主管機關處分。</w:t>
            </w:r>
          </w:p>
          <w:p w14:paraId="56F295FC" w14:textId="77777777" w:rsidR="00FE0DF8" w:rsidRDefault="00FE0DF8" w:rsidP="00FE0DF8">
            <w:pPr>
              <w:ind w:leftChars="72" w:left="598" w:hangingChars="177" w:hanging="425"/>
            </w:pPr>
            <w:r>
              <w:rPr>
                <w:rFonts w:hint="eastAsia"/>
              </w:rPr>
              <w:t>七、不當向保險對象收取自付差額品項之費用，超過保險人所訂之差額上限者。</w:t>
            </w:r>
          </w:p>
          <w:p w14:paraId="3370C0A3" w14:textId="77777777" w:rsidR="00FE0DF8" w:rsidRDefault="00FE0DF8" w:rsidP="00FE0DF8">
            <w:pPr>
              <w:ind w:leftChars="72" w:left="598" w:hangingChars="177" w:hanging="425"/>
            </w:pPr>
            <w:r>
              <w:rPr>
                <w:rFonts w:hint="eastAsia"/>
              </w:rPr>
              <w:t>八、違反本法第七十三條之規定者。</w:t>
            </w:r>
          </w:p>
          <w:p w14:paraId="172EC1D6" w14:textId="079AE9C3" w:rsidR="00FE0DF8" w:rsidRDefault="00FE0DF8" w:rsidP="00FE0DF8">
            <w:pPr>
              <w:ind w:leftChars="72" w:left="598" w:hangingChars="177" w:hanging="425"/>
            </w:pPr>
            <w:r>
              <w:rPr>
                <w:rFonts w:hint="eastAsia"/>
              </w:rPr>
              <w:t>九、經保險人通知應限期改善而未改善。</w:t>
            </w:r>
          </w:p>
        </w:tc>
      </w:tr>
      <w:tr w:rsidR="00FE0DF8" w14:paraId="4E218FEA" w14:textId="77777777" w:rsidTr="00254905">
        <w:tc>
          <w:tcPr>
            <w:tcW w:w="6974" w:type="dxa"/>
          </w:tcPr>
          <w:p w14:paraId="010D8836" w14:textId="32662709" w:rsidR="00FE0DF8" w:rsidRDefault="00FE0DF8" w:rsidP="00FE0DF8">
            <w:pPr>
              <w:ind w:left="173" w:hangingChars="72" w:hanging="173"/>
              <w:jc w:val="both"/>
            </w:pPr>
            <w:r>
              <w:rPr>
                <w:rFonts w:hint="eastAsia"/>
              </w:rPr>
              <w:t>第二十四條</w:t>
            </w:r>
            <w:r>
              <w:rPr>
                <w:rFonts w:hint="eastAsia"/>
              </w:rPr>
              <w:t xml:space="preserve"> </w:t>
            </w:r>
            <w:r>
              <w:rPr>
                <w:rFonts w:hint="eastAsia"/>
              </w:rPr>
              <w:t>長照特約單位有前條第三款或第六款至第八款情形之一，經令其限期改善而改善達三次者，予以違約記點一點已達</w:t>
            </w:r>
            <w:r>
              <w:rPr>
                <w:rFonts w:hint="eastAsia"/>
              </w:rPr>
              <w:t xml:space="preserve"> </w:t>
            </w:r>
            <w:r>
              <w:rPr>
                <w:rFonts w:hint="eastAsia"/>
              </w:rPr>
              <w:t>前項規定次數並經記點者，其次數應重新起算。</w:t>
            </w:r>
          </w:p>
        </w:tc>
        <w:tc>
          <w:tcPr>
            <w:tcW w:w="6974" w:type="dxa"/>
          </w:tcPr>
          <w:p w14:paraId="7F2F2168" w14:textId="77777777" w:rsidR="00FE0DF8" w:rsidRDefault="00FE0DF8" w:rsidP="00FE0DF8"/>
        </w:tc>
      </w:tr>
      <w:tr w:rsidR="00FE0DF8" w14:paraId="5C80D585" w14:textId="77777777" w:rsidTr="00254905">
        <w:tc>
          <w:tcPr>
            <w:tcW w:w="6974" w:type="dxa"/>
          </w:tcPr>
          <w:p w14:paraId="3FAD1308" w14:textId="79791242" w:rsidR="00FE0DF8" w:rsidRDefault="00FE0DF8" w:rsidP="00FE0DF8">
            <w:pPr>
              <w:ind w:left="173" w:hangingChars="72" w:hanging="173"/>
              <w:jc w:val="both"/>
            </w:pPr>
            <w:r>
              <w:rPr>
                <w:rFonts w:hint="eastAsia"/>
              </w:rPr>
              <w:t>第二十五條</w:t>
            </w:r>
            <w:r>
              <w:rPr>
                <w:rFonts w:hint="eastAsia"/>
              </w:rPr>
              <w:t xml:space="preserve"> </w:t>
            </w:r>
            <w:r>
              <w:rPr>
                <w:rFonts w:hint="eastAsia"/>
              </w:rPr>
              <w:t>長照特約單位有下列情形之一者，予以違約記點二點：</w:t>
            </w:r>
          </w:p>
          <w:p w14:paraId="1885136D" w14:textId="77777777" w:rsidR="00FE0DF8" w:rsidRDefault="00FE0DF8" w:rsidP="00FE0DF8">
            <w:pPr>
              <w:ind w:leftChars="72" w:left="598" w:hangingChars="177" w:hanging="425"/>
            </w:pPr>
            <w:r>
              <w:rPr>
                <w:rFonts w:hint="eastAsia"/>
              </w:rPr>
              <w:t>一、重覆違反第二十三條各款情形之一。</w:t>
            </w:r>
          </w:p>
          <w:p w14:paraId="707A9A50" w14:textId="77777777" w:rsidR="00FE0DF8" w:rsidRDefault="00FE0DF8" w:rsidP="00FE0DF8">
            <w:pPr>
              <w:ind w:leftChars="72" w:left="598" w:hangingChars="177" w:hanging="425"/>
            </w:pPr>
            <w:r>
              <w:rPr>
                <w:rFonts w:hint="eastAsia"/>
              </w:rPr>
              <w:t>二、重覆有第二十三條第三款或第六款至第八款情形之一，經令其限期改善而改善達三次。</w:t>
            </w:r>
          </w:p>
          <w:p w14:paraId="789AD00F" w14:textId="002A2F10" w:rsidR="00FE0DF8" w:rsidRDefault="00FE0DF8" w:rsidP="00FE0DF8">
            <w:pPr>
              <w:ind w:leftChars="72" w:left="173" w:firstLineChars="176" w:firstLine="422"/>
              <w:jc w:val="both"/>
            </w:pPr>
            <w:r>
              <w:rPr>
                <w:rFonts w:hint="eastAsia"/>
              </w:rPr>
              <w:t>長照特約單位於特約期間內重覆有前項各款情形之一者，地方主管機關得依違約次數加倍記點。</w:t>
            </w:r>
          </w:p>
        </w:tc>
        <w:tc>
          <w:tcPr>
            <w:tcW w:w="6974" w:type="dxa"/>
          </w:tcPr>
          <w:p w14:paraId="662CB74C" w14:textId="77777777" w:rsidR="00FE0DF8" w:rsidRDefault="00FE0DF8" w:rsidP="00FE0DF8"/>
        </w:tc>
      </w:tr>
      <w:tr w:rsidR="00FE0DF8" w14:paraId="1F3D3C86" w14:textId="77777777" w:rsidTr="00254905">
        <w:tc>
          <w:tcPr>
            <w:tcW w:w="6974" w:type="dxa"/>
          </w:tcPr>
          <w:p w14:paraId="47A7D553" w14:textId="22783ABB" w:rsidR="00FE0DF8" w:rsidRDefault="00FE0DF8" w:rsidP="00FE0DF8">
            <w:pPr>
              <w:ind w:left="173" w:hangingChars="72" w:hanging="173"/>
              <w:jc w:val="both"/>
            </w:pPr>
            <w:r>
              <w:rPr>
                <w:rFonts w:hint="eastAsia"/>
              </w:rPr>
              <w:t>第二十六條</w:t>
            </w:r>
            <w:r>
              <w:rPr>
                <w:rFonts w:hint="eastAsia"/>
              </w:rPr>
              <w:t xml:space="preserve"> </w:t>
            </w:r>
            <w:r>
              <w:rPr>
                <w:rFonts w:hint="eastAsia"/>
              </w:rPr>
              <w:t>社整中心有下列情形之一者，予以違約記點一點：</w:t>
            </w:r>
          </w:p>
          <w:p w14:paraId="2EBF83CA" w14:textId="77777777" w:rsidR="00FE0DF8" w:rsidRDefault="00FE0DF8" w:rsidP="00FE0DF8">
            <w:pPr>
              <w:ind w:leftChars="72" w:left="598" w:hangingChars="177" w:hanging="425"/>
            </w:pPr>
            <w:r>
              <w:rPr>
                <w:rFonts w:hint="eastAsia"/>
              </w:rPr>
              <w:t>一、未依給付辦法第五條第二項規定，執行個案管理、媒合服務，經令其限期改正而屆期未改正。</w:t>
            </w:r>
          </w:p>
          <w:p w14:paraId="35EA14D2" w14:textId="77777777" w:rsidR="00FE0DF8" w:rsidRDefault="00FE0DF8" w:rsidP="00FE0DF8">
            <w:pPr>
              <w:ind w:leftChars="72" w:left="598" w:hangingChars="177" w:hanging="425"/>
            </w:pPr>
            <w:r>
              <w:rPr>
                <w:rFonts w:hint="eastAsia"/>
              </w:rPr>
              <w:t>二、違反第十九條規定，向長照特約單位收取費用。</w:t>
            </w:r>
          </w:p>
          <w:p w14:paraId="558C3345" w14:textId="0202CA31" w:rsidR="00FE0DF8" w:rsidRDefault="00FE0DF8" w:rsidP="00FE0DF8">
            <w:pPr>
              <w:ind w:leftChars="72" w:left="173" w:firstLineChars="176" w:firstLine="422"/>
              <w:jc w:val="both"/>
            </w:pPr>
            <w:r>
              <w:rPr>
                <w:rFonts w:hint="eastAsia"/>
              </w:rPr>
              <w:t>社整中心於特約期間內重覆有違反前項各款情形之一者，予以違約記點二點；地方主管機關得依違約次數加倍記點。</w:t>
            </w:r>
          </w:p>
        </w:tc>
        <w:tc>
          <w:tcPr>
            <w:tcW w:w="6974" w:type="dxa"/>
          </w:tcPr>
          <w:p w14:paraId="7E97C3BE" w14:textId="77777777" w:rsidR="00FE0DF8" w:rsidRDefault="00FE0DF8" w:rsidP="00FE0DF8"/>
        </w:tc>
      </w:tr>
      <w:tr w:rsidR="00FE0DF8" w14:paraId="4D74B768" w14:textId="77777777" w:rsidTr="00254905">
        <w:tc>
          <w:tcPr>
            <w:tcW w:w="6974" w:type="dxa"/>
          </w:tcPr>
          <w:p w14:paraId="60F4C78A" w14:textId="1034046D" w:rsidR="00FE0DF8" w:rsidRDefault="00FE0DF8" w:rsidP="00FE0DF8">
            <w:pPr>
              <w:ind w:left="173" w:hangingChars="72" w:hanging="173"/>
              <w:jc w:val="both"/>
            </w:pPr>
            <w:r>
              <w:rPr>
                <w:rFonts w:hint="eastAsia"/>
              </w:rPr>
              <w:t>第二十七條</w:t>
            </w:r>
            <w:r>
              <w:rPr>
                <w:rFonts w:hint="eastAsia"/>
              </w:rPr>
              <w:t xml:space="preserve"> </w:t>
            </w:r>
            <w:r>
              <w:rPr>
                <w:rFonts w:hint="eastAsia"/>
              </w:rPr>
              <w:t>地方主管機關得視特約服務單位有第二十三條至第二十五條或前條違約記點情形者，予以停止派案三十日至一百八十日停止派案期間有特約到期情形者，以特約到期日為停止派案期限屆至日。</w:t>
            </w:r>
          </w:p>
          <w:p w14:paraId="6B00F1B4" w14:textId="3D9EBF1A" w:rsidR="00FE0DF8" w:rsidRDefault="00FE0DF8" w:rsidP="00FE0DF8">
            <w:pPr>
              <w:ind w:leftChars="72" w:left="173" w:firstLineChars="176" w:firstLine="422"/>
              <w:jc w:val="both"/>
            </w:pPr>
            <w:r>
              <w:rPr>
                <w:rFonts w:hint="eastAsia"/>
              </w:rPr>
              <w:t>特約服務單位有第三十七條第三款至第九款情形之一者，地方主管機關得定一定期間，停止派案；長照特約單位依本法第四十八條之一停止派案者，亦同。</w:t>
            </w:r>
          </w:p>
          <w:p w14:paraId="6F4A9282" w14:textId="2E62FA72" w:rsidR="00FE0DF8" w:rsidRDefault="00FE0DF8" w:rsidP="00FE0DF8">
            <w:pPr>
              <w:ind w:leftChars="72" w:left="173" w:firstLineChars="176" w:firstLine="422"/>
              <w:jc w:val="both"/>
            </w:pPr>
            <w:r>
              <w:rPr>
                <w:rFonts w:hint="eastAsia"/>
              </w:rPr>
              <w:lastRenderedPageBreak/>
              <w:t>特約服務單位依法應接受評鑑者，於最近一次評鑑結果不合格或評鑑等第丙等以下且主管機關給予改善期間，或有第三十七條第一款或第二款情形之一者地方主管機關得定一定期間減少派案。</w:t>
            </w:r>
          </w:p>
          <w:p w14:paraId="0B4794C2" w14:textId="4BD05493" w:rsidR="00FE0DF8" w:rsidRDefault="00FE0DF8" w:rsidP="00FE0DF8">
            <w:pPr>
              <w:ind w:leftChars="72" w:left="173" w:firstLineChars="176" w:firstLine="422"/>
              <w:jc w:val="both"/>
            </w:pPr>
            <w:r>
              <w:rPr>
                <w:rFonts w:hint="eastAsia"/>
              </w:rPr>
              <w:t>前三項停止或減少</w:t>
            </w:r>
            <w:r>
              <w:rPr>
                <w:rFonts w:hint="eastAsia"/>
              </w:rPr>
              <w:t xml:space="preserve"> </w:t>
            </w:r>
            <w:r>
              <w:rPr>
                <w:rFonts w:hint="eastAsia"/>
              </w:rPr>
              <w:t>派案期間之始日，以地方主管機關通知日或指定日為準。</w:t>
            </w:r>
          </w:p>
        </w:tc>
        <w:tc>
          <w:tcPr>
            <w:tcW w:w="6974" w:type="dxa"/>
          </w:tcPr>
          <w:p w14:paraId="5422932B" w14:textId="77777777" w:rsidR="00FE0DF8" w:rsidRDefault="00FE0DF8" w:rsidP="00FE0DF8"/>
        </w:tc>
      </w:tr>
      <w:tr w:rsidR="00FE0DF8" w14:paraId="7DCF9549" w14:textId="77777777" w:rsidTr="00254905">
        <w:tc>
          <w:tcPr>
            <w:tcW w:w="6974" w:type="dxa"/>
          </w:tcPr>
          <w:p w14:paraId="7863BD39" w14:textId="77777777" w:rsidR="00FE0DF8" w:rsidRDefault="00FE0DF8" w:rsidP="00FE0DF8">
            <w:pPr>
              <w:ind w:left="173" w:hangingChars="72" w:hanging="173"/>
              <w:jc w:val="both"/>
            </w:pPr>
            <w:r>
              <w:rPr>
                <w:rFonts w:hint="eastAsia"/>
              </w:rPr>
              <w:t>第二十八條</w:t>
            </w:r>
            <w:r>
              <w:rPr>
                <w:rFonts w:hint="eastAsia"/>
              </w:rPr>
              <w:t xml:space="preserve"> </w:t>
            </w:r>
            <w:r>
              <w:rPr>
                <w:rFonts w:hint="eastAsia"/>
              </w:rPr>
              <w:t>特約服務單位有下列情事之一者，地方主管機關應即終止或解除特約或特約期限屆至者，不予續約：</w:t>
            </w:r>
          </w:p>
          <w:p w14:paraId="26F59A11" w14:textId="77777777" w:rsidR="00FE0DF8" w:rsidRDefault="00FE0DF8" w:rsidP="00FE0DF8">
            <w:pPr>
              <w:ind w:leftChars="72" w:left="598" w:hangingChars="177" w:hanging="425"/>
            </w:pPr>
            <w:r>
              <w:rPr>
                <w:rFonts w:hint="eastAsia"/>
              </w:rPr>
              <w:t>一、歇業或遷移。但特約服務單位屬到宅提供服務，於同一行政區域內遷移且未變更其他登記事項者，不在此限。</w:t>
            </w:r>
          </w:p>
          <w:p w14:paraId="3BC3F6D9" w14:textId="77777777" w:rsidR="00FE0DF8" w:rsidRDefault="00FE0DF8" w:rsidP="00FE0DF8">
            <w:pPr>
              <w:ind w:leftChars="72" w:left="598" w:hangingChars="177" w:hanging="425"/>
            </w:pPr>
            <w:r>
              <w:rPr>
                <w:rFonts w:hint="eastAsia"/>
              </w:rPr>
              <w:t>二、受停業處分。</w:t>
            </w:r>
          </w:p>
          <w:p w14:paraId="30B6AD18" w14:textId="77777777" w:rsidR="00FE0DF8" w:rsidRDefault="00FE0DF8" w:rsidP="00FE0DF8">
            <w:pPr>
              <w:ind w:leftChars="72" w:left="598" w:hangingChars="177" w:hanging="425"/>
            </w:pPr>
            <w:r>
              <w:rPr>
                <w:rFonts w:hint="eastAsia"/>
              </w:rPr>
              <w:t>三、經主管機關撤銷或廢止設立許可。</w:t>
            </w:r>
          </w:p>
          <w:p w14:paraId="05385C1B" w14:textId="77777777" w:rsidR="00FE0DF8" w:rsidRDefault="00FE0DF8" w:rsidP="00FE0DF8">
            <w:pPr>
              <w:ind w:leftChars="72" w:left="598" w:hangingChars="177" w:hanging="425"/>
            </w:pPr>
            <w:r>
              <w:rPr>
                <w:rFonts w:hint="eastAsia"/>
              </w:rPr>
              <w:t>四、虛報、浮報服務費用，情節重大。</w:t>
            </w:r>
          </w:p>
          <w:p w14:paraId="6A1224DD" w14:textId="77777777" w:rsidR="00FE0DF8" w:rsidRDefault="00FE0DF8" w:rsidP="00FE0DF8">
            <w:pPr>
              <w:ind w:leftChars="72" w:left="598" w:hangingChars="177" w:hanging="425"/>
            </w:pPr>
            <w:r>
              <w:rPr>
                <w:rFonts w:hint="eastAsia"/>
              </w:rPr>
              <w:t>五、依法應接受評鑑者，其最近一次評鑑結果不合格或評鑑等第丙等以下，經令其限期改正而屆期未改正。</w:t>
            </w:r>
          </w:p>
          <w:p w14:paraId="6CBA5EAC" w14:textId="77777777" w:rsidR="00FE0DF8" w:rsidRDefault="00FE0DF8" w:rsidP="00FE0DF8">
            <w:pPr>
              <w:ind w:leftChars="72" w:left="598" w:hangingChars="177" w:hanging="425"/>
            </w:pPr>
            <w:r>
              <w:rPr>
                <w:rFonts w:hint="eastAsia"/>
              </w:rPr>
              <w:t>六、違反特約約定之派案時效或停止服務，經令其限期改正而屆期未改正。</w:t>
            </w:r>
          </w:p>
          <w:p w14:paraId="4F35E64F" w14:textId="77777777" w:rsidR="00FE0DF8" w:rsidRDefault="00FE0DF8" w:rsidP="00FE0DF8">
            <w:pPr>
              <w:ind w:leftChars="72" w:left="598" w:hangingChars="177" w:hanging="425"/>
            </w:pPr>
            <w:r>
              <w:rPr>
                <w:rFonts w:hint="eastAsia"/>
              </w:rPr>
              <w:t>七、本法第四十八條之一所定情節重大情形。</w:t>
            </w:r>
          </w:p>
          <w:p w14:paraId="0AB5FC08" w14:textId="77777777" w:rsidR="00FE0DF8" w:rsidRDefault="00FE0DF8" w:rsidP="00FE0DF8">
            <w:pPr>
              <w:ind w:leftChars="72" w:left="598" w:hangingChars="177" w:hanging="425"/>
            </w:pPr>
            <w:r w:rsidRPr="00F8013F">
              <w:rPr>
                <w:rFonts w:hint="eastAsia"/>
              </w:rPr>
              <w:t>八、違反第二十條規定，未依特約約定確保社員之勞動條件，情節重大。</w:t>
            </w:r>
          </w:p>
          <w:p w14:paraId="36167944" w14:textId="77777777" w:rsidR="00FE0DF8" w:rsidRDefault="00FE0DF8" w:rsidP="00FE0DF8">
            <w:pPr>
              <w:ind w:leftChars="72" w:left="598" w:hangingChars="177" w:hanging="425"/>
            </w:pPr>
            <w:r w:rsidRPr="00F8013F">
              <w:rPr>
                <w:rFonts w:hint="eastAsia"/>
              </w:rPr>
              <w:t>九、有第二十三條至第二十七條規定情形之一，受違約記點，自第一次違約記點之日起算一年內累計達六點，或連續三年每年均有違約記點紀錄。</w:t>
            </w:r>
          </w:p>
          <w:p w14:paraId="11ACE202" w14:textId="495752F6" w:rsidR="00FE0DF8" w:rsidRPr="00F8013F" w:rsidRDefault="00FE0DF8" w:rsidP="00FE0DF8">
            <w:pPr>
              <w:ind w:leftChars="72" w:left="598" w:hangingChars="177" w:hanging="425"/>
            </w:pPr>
            <w:r w:rsidRPr="00F8013F">
              <w:rPr>
                <w:rFonts w:hint="eastAsia"/>
              </w:rPr>
              <w:t>十、其他違反特約約定致影響長照給付對象之權益，情節重大。</w:t>
            </w:r>
          </w:p>
        </w:tc>
        <w:tc>
          <w:tcPr>
            <w:tcW w:w="6974" w:type="dxa"/>
          </w:tcPr>
          <w:p w14:paraId="665653A3" w14:textId="6557CDBD" w:rsidR="00FE0DF8" w:rsidRDefault="00FE0DF8" w:rsidP="00FE0DF8">
            <w:pPr>
              <w:ind w:left="173" w:hangingChars="72" w:hanging="173"/>
              <w:jc w:val="both"/>
            </w:pPr>
            <w:r>
              <w:rPr>
                <w:rFonts w:hint="eastAsia"/>
              </w:rPr>
              <w:t>第</w:t>
            </w:r>
            <w:r>
              <w:rPr>
                <w:rFonts w:hint="eastAsia"/>
              </w:rPr>
              <w:t>9</w:t>
            </w:r>
            <w:r>
              <w:rPr>
                <w:rFonts w:hint="eastAsia"/>
              </w:rPr>
              <w:t>條</w:t>
            </w:r>
            <w:r>
              <w:rPr>
                <w:rFonts w:hint="eastAsia"/>
              </w:rPr>
              <w:t xml:space="preserve"> </w:t>
            </w:r>
            <w:r>
              <w:rPr>
                <w:rFonts w:hint="eastAsia"/>
              </w:rPr>
              <w:t>醫院申請辦理保險住院給付之特約，應經醫院評鑑通過。精神復健醫事機構申請辦理精神疾病患者社區復健服務之特約，應經醫事機構評鑑通過。</w:t>
            </w:r>
          </w:p>
          <w:p w14:paraId="0B6FBB8F" w14:textId="430B1CE7" w:rsidR="00FE0DF8" w:rsidRDefault="00FE0DF8" w:rsidP="00FE0DF8">
            <w:pPr>
              <w:ind w:leftChars="72" w:left="173" w:firstLineChars="176" w:firstLine="422"/>
              <w:jc w:val="both"/>
            </w:pPr>
            <w:r>
              <w:rPr>
                <w:rFonts w:hint="eastAsia"/>
              </w:rPr>
              <w:t>前項醫院於評鑑效期屆滿，經再評鑑結果異動時，保險人應依其異動後之評鑑結果，核定變更特約保險給付等級；未再參加評鑑或經再評鑑未通過時，其特約類別應變更為基層醫療單位。</w:t>
            </w:r>
          </w:p>
          <w:p w14:paraId="06B8D12B" w14:textId="1C60B452" w:rsidR="00FE0DF8" w:rsidRDefault="00FE0DF8" w:rsidP="00FE0DF8">
            <w:pPr>
              <w:ind w:leftChars="72" w:left="173" w:firstLineChars="176" w:firstLine="422"/>
              <w:jc w:val="both"/>
            </w:pPr>
            <w:r>
              <w:rPr>
                <w:rFonts w:hint="eastAsia"/>
              </w:rPr>
              <w:t>新設立之醫院未及參加當年主管機關依法令規定辦理之評鑑時，得由保險人參照醫院評鑑基準，專案認定其特約保險給付等級。</w:t>
            </w:r>
          </w:p>
          <w:p w14:paraId="3067164F" w14:textId="44F25E91" w:rsidR="00FE0DF8" w:rsidRDefault="00FE0DF8" w:rsidP="00FE0DF8">
            <w:pPr>
              <w:ind w:leftChars="72" w:left="173" w:firstLineChars="176" w:firstLine="422"/>
              <w:jc w:val="both"/>
            </w:pPr>
            <w:r>
              <w:rPr>
                <w:rFonts w:hint="eastAsia"/>
              </w:rPr>
              <w:t>除醫院以外之保險醫事服務機構依法令規定應參加中央衛生主管機關辦理之評鑑或訪查，經評定不合格或應參加而未參加時，應予終止特約。</w:t>
            </w:r>
          </w:p>
        </w:tc>
      </w:tr>
      <w:tr w:rsidR="00FE0DF8" w14:paraId="07E2BFD6" w14:textId="77777777" w:rsidTr="00254905">
        <w:tc>
          <w:tcPr>
            <w:tcW w:w="6974" w:type="dxa"/>
          </w:tcPr>
          <w:p w14:paraId="1F9F0164" w14:textId="1109186B" w:rsidR="00FE0DF8" w:rsidRDefault="00FE0DF8" w:rsidP="00FE0DF8">
            <w:pPr>
              <w:ind w:left="173" w:hangingChars="72" w:hanging="173"/>
              <w:jc w:val="both"/>
            </w:pPr>
            <w:r>
              <w:rPr>
                <w:rFonts w:hint="eastAsia"/>
              </w:rPr>
              <w:t>第二十九條</w:t>
            </w:r>
            <w:r>
              <w:rPr>
                <w:rFonts w:hint="eastAsia"/>
              </w:rPr>
              <w:t xml:space="preserve"> </w:t>
            </w:r>
            <w:r>
              <w:rPr>
                <w:rFonts w:hint="eastAsia"/>
              </w:rPr>
              <w:t>特約服務單位經終止、解除特約或不予續約之情形，地方主管機關應與特約服務單位以特約約定，應協助地方主管機關就長照給付對象提供適當之處置。</w:t>
            </w:r>
          </w:p>
        </w:tc>
        <w:tc>
          <w:tcPr>
            <w:tcW w:w="6974" w:type="dxa"/>
          </w:tcPr>
          <w:p w14:paraId="32051426" w14:textId="77777777" w:rsidR="00FE0DF8" w:rsidRDefault="00FE0DF8" w:rsidP="00FE0DF8"/>
        </w:tc>
      </w:tr>
      <w:tr w:rsidR="00FE0DF8" w14:paraId="58ED170A" w14:textId="77777777" w:rsidTr="00254905">
        <w:tc>
          <w:tcPr>
            <w:tcW w:w="6974" w:type="dxa"/>
          </w:tcPr>
          <w:p w14:paraId="2A4D001D" w14:textId="77777777" w:rsidR="00FE0DF8" w:rsidRDefault="00FE0DF8" w:rsidP="00FE0DF8">
            <w:pPr>
              <w:ind w:left="173" w:hangingChars="72" w:hanging="173"/>
              <w:jc w:val="both"/>
            </w:pPr>
            <w:r w:rsidRPr="00F8013F">
              <w:rPr>
                <w:rFonts w:hint="eastAsia"/>
              </w:rPr>
              <w:lastRenderedPageBreak/>
              <w:t>第三十條</w:t>
            </w:r>
            <w:r w:rsidRPr="00F8013F">
              <w:rPr>
                <w:rFonts w:hint="eastAsia"/>
              </w:rPr>
              <w:t xml:space="preserve"> </w:t>
            </w:r>
            <w:r w:rsidRPr="00F8013F">
              <w:rPr>
                <w:rFonts w:hint="eastAsia"/>
              </w:rPr>
              <w:t>地方主管機關為瞭解特約服務單位提供服務之情形，得通知該單位提供相關服務資料，並得派員訪查之。</w:t>
            </w:r>
          </w:p>
          <w:p w14:paraId="20E639E7" w14:textId="5CE07748" w:rsidR="00FE0DF8" w:rsidRDefault="00FE0DF8" w:rsidP="00FE0DF8">
            <w:pPr>
              <w:ind w:leftChars="72" w:left="173" w:firstLineChars="176" w:firstLine="422"/>
              <w:jc w:val="both"/>
            </w:pPr>
            <w:r w:rsidRPr="00F8013F">
              <w:rPr>
                <w:rFonts w:hint="eastAsia"/>
              </w:rPr>
              <w:t>前項訪查，地方主管機關應出示有關執行職務之證明文件或足資辨別之標誌；特約服務單位應提供必要之協助，不得規避、妨礙或拒絕。</w:t>
            </w:r>
          </w:p>
        </w:tc>
        <w:tc>
          <w:tcPr>
            <w:tcW w:w="6974" w:type="dxa"/>
          </w:tcPr>
          <w:p w14:paraId="3B481F7F" w14:textId="2DA568EC" w:rsidR="00FE0DF8" w:rsidRDefault="00FE0DF8" w:rsidP="00FE0DF8">
            <w:pPr>
              <w:ind w:left="173" w:hangingChars="72" w:hanging="173"/>
              <w:jc w:val="both"/>
            </w:pPr>
            <w:r w:rsidRPr="005423D5">
              <w:rPr>
                <w:rFonts w:hint="eastAsia"/>
              </w:rPr>
              <w:t>第</w:t>
            </w:r>
            <w:r w:rsidRPr="005423D5">
              <w:rPr>
                <w:rFonts w:hint="eastAsia"/>
              </w:rPr>
              <w:t>19</w:t>
            </w:r>
            <w:r w:rsidRPr="005423D5">
              <w:rPr>
                <w:rFonts w:hint="eastAsia"/>
              </w:rPr>
              <w:t>條</w:t>
            </w:r>
            <w:r w:rsidRPr="005423D5">
              <w:rPr>
                <w:rFonts w:hint="eastAsia"/>
              </w:rPr>
              <w:t xml:space="preserve"> </w:t>
            </w:r>
            <w:r w:rsidRPr="005423D5">
              <w:rPr>
                <w:rFonts w:hint="eastAsia"/>
              </w:rPr>
              <w:t>保險人因保險有關業務之必要，得對保險醫事服務機構進行實地訪查。</w:t>
            </w:r>
          </w:p>
        </w:tc>
      </w:tr>
      <w:tr w:rsidR="00FE0DF8" w14:paraId="5B7049D6" w14:textId="77777777" w:rsidTr="00254905">
        <w:tc>
          <w:tcPr>
            <w:tcW w:w="6974" w:type="dxa"/>
          </w:tcPr>
          <w:p w14:paraId="522D41E2" w14:textId="77777777" w:rsidR="00FE0DF8" w:rsidRPr="00F8013F" w:rsidRDefault="00FE0DF8" w:rsidP="00FE0DF8">
            <w:pPr>
              <w:ind w:left="173" w:hangingChars="72" w:hanging="173"/>
              <w:jc w:val="both"/>
            </w:pPr>
          </w:p>
        </w:tc>
        <w:tc>
          <w:tcPr>
            <w:tcW w:w="6974" w:type="dxa"/>
          </w:tcPr>
          <w:p w14:paraId="2D456CEB" w14:textId="3AE431E1" w:rsidR="00FE0DF8" w:rsidRDefault="00FE0DF8" w:rsidP="00FE0DF8">
            <w:pPr>
              <w:ind w:left="173" w:hangingChars="72" w:hanging="173"/>
              <w:jc w:val="both"/>
            </w:pPr>
            <w:r>
              <w:rPr>
                <w:rFonts w:hint="eastAsia"/>
              </w:rPr>
              <w:t>第</w:t>
            </w:r>
            <w:r>
              <w:rPr>
                <w:rFonts w:hint="eastAsia"/>
              </w:rPr>
              <w:t>20</w:t>
            </w:r>
            <w:r>
              <w:rPr>
                <w:rFonts w:hint="eastAsia"/>
              </w:rPr>
              <w:t>條</w:t>
            </w:r>
            <w:r>
              <w:rPr>
                <w:rFonts w:hint="eastAsia"/>
              </w:rPr>
              <w:t xml:space="preserve"> </w:t>
            </w:r>
            <w:r>
              <w:rPr>
                <w:rFonts w:hint="eastAsia"/>
              </w:rPr>
              <w:t>診所申請特約辦理本保險分娩給付，應經所在地衛生主管機關核准設置門診手術室、產房、嬰兒室及觀察病床；未設置門診手術室者，不得申請剖腹產給付。</w:t>
            </w:r>
          </w:p>
        </w:tc>
      </w:tr>
      <w:tr w:rsidR="00FE0DF8" w14:paraId="586A31B3" w14:textId="77777777" w:rsidTr="00254905">
        <w:tc>
          <w:tcPr>
            <w:tcW w:w="6974" w:type="dxa"/>
          </w:tcPr>
          <w:p w14:paraId="22619724" w14:textId="77777777" w:rsidR="00FE0DF8" w:rsidRPr="00F8013F" w:rsidRDefault="00FE0DF8" w:rsidP="00FE0DF8">
            <w:pPr>
              <w:ind w:left="173" w:hangingChars="72" w:hanging="173"/>
              <w:jc w:val="both"/>
            </w:pPr>
          </w:p>
        </w:tc>
        <w:tc>
          <w:tcPr>
            <w:tcW w:w="6974" w:type="dxa"/>
          </w:tcPr>
          <w:p w14:paraId="0A945460" w14:textId="20576717" w:rsidR="00FE0DF8" w:rsidRDefault="00FE0DF8" w:rsidP="00FE0DF8">
            <w:pPr>
              <w:ind w:left="173" w:hangingChars="72" w:hanging="173"/>
              <w:jc w:val="both"/>
            </w:pPr>
            <w:r>
              <w:rPr>
                <w:rFonts w:hint="eastAsia"/>
              </w:rPr>
              <w:t>第</w:t>
            </w:r>
            <w:r>
              <w:rPr>
                <w:rFonts w:hint="eastAsia"/>
              </w:rPr>
              <w:t>21</w:t>
            </w:r>
            <w:r>
              <w:rPr>
                <w:rFonts w:hint="eastAsia"/>
              </w:rPr>
              <w:t>條</w:t>
            </w:r>
            <w:r>
              <w:rPr>
                <w:rFonts w:hint="eastAsia"/>
              </w:rPr>
              <w:t xml:space="preserve"> </w:t>
            </w:r>
            <w:r>
              <w:rPr>
                <w:rFonts w:hint="eastAsia"/>
              </w:rPr>
              <w:t>保險醫事服務機構得報經所在地衛生主管機關之許可，並報經保險人同意，指派醫師及必要之醫事人員至立案之老人安養、養護機構或身心障礙福利機構、護理之家（以下稱照護機構），提供保險一般門診及復健診療服務，並以符合下列條件為限：</w:t>
            </w:r>
          </w:p>
          <w:p w14:paraId="7405D381" w14:textId="541AAC54" w:rsidR="00FE0DF8" w:rsidRDefault="00FE0DF8" w:rsidP="00FE0DF8">
            <w:pPr>
              <w:ind w:leftChars="72" w:left="598" w:hangingChars="177" w:hanging="425"/>
            </w:pPr>
            <w:r>
              <w:rPr>
                <w:rFonts w:hint="eastAsia"/>
              </w:rPr>
              <w:t>一、保險醫事服務機構提供一般門診診療服務應為特約醫院及診所；提供復健診療服務應為特約醫院及復健科診所。</w:t>
            </w:r>
          </w:p>
          <w:p w14:paraId="1424F12B" w14:textId="1E51FD97" w:rsidR="00FE0DF8" w:rsidRDefault="00FE0DF8" w:rsidP="00FE0DF8">
            <w:pPr>
              <w:ind w:leftChars="72" w:left="598" w:hangingChars="177" w:hanging="425"/>
            </w:pPr>
            <w:r>
              <w:rPr>
                <w:rFonts w:hint="eastAsia"/>
              </w:rPr>
              <w:t>二、於提供復健治療服務時，應依服務類別，指派符合醫療服務給付項目及支付標準規定之專科醫師及物理、職能、語言或聽力治療師（生）。</w:t>
            </w:r>
          </w:p>
          <w:p w14:paraId="3509231E" w14:textId="51CE722D" w:rsidR="00FE0DF8" w:rsidRDefault="00FE0DF8" w:rsidP="00FE0DF8">
            <w:pPr>
              <w:ind w:leftChars="72" w:left="598" w:hangingChars="177" w:hanging="425"/>
            </w:pPr>
            <w:r>
              <w:rPr>
                <w:rFonts w:hint="eastAsia"/>
              </w:rPr>
              <w:t>三、照護機構內設有符合醫療機構設置標準規定之診療空間（設施）；於辦理復健治療服務時，應依服務類別，設有符合物理、職能、語言或聽力治療所設置標準規定之設施。</w:t>
            </w:r>
          </w:p>
          <w:p w14:paraId="3A95015A" w14:textId="77777777" w:rsidR="00FE0DF8" w:rsidRDefault="00FE0DF8" w:rsidP="00FE0DF8">
            <w:pPr>
              <w:ind w:leftChars="72" w:left="598" w:hangingChars="177" w:hanging="425"/>
            </w:pPr>
            <w:r>
              <w:rPr>
                <w:rFonts w:hint="eastAsia"/>
              </w:rPr>
              <w:t>四、應將照護機構內保險對象名冊，報經保險人備查。其名冊應每月更新一次。</w:t>
            </w:r>
          </w:p>
          <w:p w14:paraId="14F00E88" w14:textId="0CB060DD" w:rsidR="00FE0DF8" w:rsidRDefault="00FE0DF8" w:rsidP="00FE0DF8">
            <w:pPr>
              <w:ind w:leftChars="72" w:left="173" w:firstLineChars="176" w:firstLine="422"/>
              <w:jc w:val="both"/>
            </w:pPr>
            <w:r>
              <w:rPr>
                <w:rFonts w:hint="eastAsia"/>
              </w:rPr>
              <w:t>前項保險醫事服務機構有違規情事者，保險人得不予許可其申請支援服務。</w:t>
            </w:r>
          </w:p>
        </w:tc>
      </w:tr>
      <w:tr w:rsidR="00FE0DF8" w14:paraId="675D7103" w14:textId="77777777" w:rsidTr="00254905">
        <w:tc>
          <w:tcPr>
            <w:tcW w:w="6974" w:type="dxa"/>
          </w:tcPr>
          <w:p w14:paraId="5A825CA1" w14:textId="77777777" w:rsidR="00FE0DF8" w:rsidRPr="00F8013F" w:rsidRDefault="00FE0DF8" w:rsidP="00FE0DF8">
            <w:pPr>
              <w:ind w:left="173" w:hangingChars="72" w:hanging="173"/>
              <w:jc w:val="both"/>
            </w:pPr>
          </w:p>
        </w:tc>
        <w:tc>
          <w:tcPr>
            <w:tcW w:w="6974" w:type="dxa"/>
          </w:tcPr>
          <w:p w14:paraId="3CB37B3C" w14:textId="6A9F4ADC" w:rsidR="00FE0DF8" w:rsidRDefault="00FE0DF8" w:rsidP="00FE0DF8">
            <w:pPr>
              <w:ind w:left="173" w:hangingChars="72" w:hanging="173"/>
              <w:jc w:val="both"/>
            </w:pPr>
            <w:r>
              <w:rPr>
                <w:rFonts w:hint="eastAsia"/>
              </w:rPr>
              <w:t>第</w:t>
            </w:r>
            <w:r>
              <w:rPr>
                <w:rFonts w:hint="eastAsia"/>
              </w:rPr>
              <w:t>22</w:t>
            </w:r>
            <w:r>
              <w:rPr>
                <w:rFonts w:hint="eastAsia"/>
              </w:rPr>
              <w:t>條</w:t>
            </w:r>
            <w:r>
              <w:rPr>
                <w:rFonts w:hint="eastAsia"/>
              </w:rPr>
              <w:t xml:space="preserve"> </w:t>
            </w:r>
            <w:r>
              <w:rPr>
                <w:rFonts w:hint="eastAsia"/>
              </w:rPr>
              <w:t>前條保險醫事服務機構指派醫師及必要之醫事人員，服務時段限制如下：</w:t>
            </w:r>
          </w:p>
          <w:p w14:paraId="207F43F7" w14:textId="7C07C524" w:rsidR="00FE0DF8" w:rsidRDefault="00FE0DF8" w:rsidP="00FE0DF8">
            <w:pPr>
              <w:ind w:leftChars="72" w:left="598" w:hangingChars="177" w:hanging="425"/>
            </w:pPr>
            <w:r>
              <w:rPr>
                <w:rFonts w:hint="eastAsia"/>
              </w:rPr>
              <w:t>一、保險醫事服務機構之醫師提供一般門診及復健診療服務，</w:t>
            </w:r>
            <w:r>
              <w:rPr>
                <w:rFonts w:hint="eastAsia"/>
              </w:rPr>
              <w:lastRenderedPageBreak/>
              <w:t>每週合計以三個時段為限；復健治療人員提供復健治療服務，每週合計以三個時段為限。</w:t>
            </w:r>
          </w:p>
          <w:p w14:paraId="78A2DB3B" w14:textId="44E49EC3" w:rsidR="00FE0DF8" w:rsidRDefault="00FE0DF8" w:rsidP="00FE0DF8">
            <w:pPr>
              <w:ind w:leftChars="72" w:left="598" w:hangingChars="177" w:hanging="425"/>
            </w:pPr>
            <w:r>
              <w:rPr>
                <w:rFonts w:hint="eastAsia"/>
              </w:rPr>
              <w:t>二、保險醫事服務機構之醫師提供收住達三百人以上之住宿型身心障礙福利機構之一般門診及復健診療服務，每週合計以六個時段為限；復健治療人員提供復健治療服務，每週合計以六個時段為限。</w:t>
            </w:r>
          </w:p>
          <w:p w14:paraId="565F52E0" w14:textId="2D4FD73C" w:rsidR="00FE0DF8" w:rsidRDefault="00FE0DF8" w:rsidP="00FE0DF8">
            <w:pPr>
              <w:ind w:leftChars="72" w:left="598" w:hangingChars="177" w:hanging="425"/>
            </w:pPr>
            <w:r>
              <w:rPr>
                <w:rFonts w:hint="eastAsia"/>
              </w:rPr>
              <w:t>三、保險醫事服務機構經核可至照護機構，提供保險一般門診及復健診療服務期間，其他保險醫事服務機構對同一照護機構，不得再申請本項服務。但科別不足之保險醫事服務機構，得商請其他之保險醫事服務機構共組團隊，前往照護機構提供整合性之醫療服務，並由主要保險醫事服務機構申報費用及管理其病歷。</w:t>
            </w:r>
          </w:p>
          <w:p w14:paraId="56286953" w14:textId="14B41B9E" w:rsidR="00FE0DF8" w:rsidRDefault="00FE0DF8" w:rsidP="00FE0DF8">
            <w:pPr>
              <w:ind w:leftChars="72" w:left="173" w:firstLineChars="176" w:firstLine="422"/>
              <w:jc w:val="both"/>
            </w:pPr>
            <w:r>
              <w:rPr>
                <w:rFonts w:hint="eastAsia"/>
              </w:rPr>
              <w:t>前項情形，同一時段提供診療服務之醫師、復健治療人員，各以一名為限。但屬於提供早療服務之照護機構，同一時段提供治療服務之復健治療人員，至多三名為限。</w:t>
            </w:r>
          </w:p>
        </w:tc>
      </w:tr>
      <w:tr w:rsidR="00FE0DF8" w14:paraId="3DCB4CA1" w14:textId="77777777" w:rsidTr="00254905">
        <w:tc>
          <w:tcPr>
            <w:tcW w:w="6974" w:type="dxa"/>
          </w:tcPr>
          <w:p w14:paraId="161D4C0A" w14:textId="77777777" w:rsidR="00FE0DF8" w:rsidRPr="00F8013F" w:rsidRDefault="00FE0DF8" w:rsidP="00FE0DF8">
            <w:pPr>
              <w:ind w:left="173" w:hangingChars="72" w:hanging="173"/>
              <w:jc w:val="both"/>
            </w:pPr>
          </w:p>
        </w:tc>
        <w:tc>
          <w:tcPr>
            <w:tcW w:w="6974" w:type="dxa"/>
          </w:tcPr>
          <w:p w14:paraId="7CFAD506" w14:textId="275AAE94" w:rsidR="00FE0DF8" w:rsidRDefault="00FE0DF8" w:rsidP="00FE0DF8">
            <w:pPr>
              <w:ind w:left="173" w:hangingChars="72" w:hanging="173"/>
              <w:jc w:val="both"/>
            </w:pPr>
            <w:r>
              <w:rPr>
                <w:rFonts w:hint="eastAsia"/>
              </w:rPr>
              <w:t>第</w:t>
            </w:r>
            <w:r>
              <w:rPr>
                <w:rFonts w:hint="eastAsia"/>
              </w:rPr>
              <w:t>23</w:t>
            </w:r>
            <w:r>
              <w:rPr>
                <w:rFonts w:hint="eastAsia"/>
              </w:rPr>
              <w:t>條</w:t>
            </w:r>
            <w:r>
              <w:rPr>
                <w:rFonts w:hint="eastAsia"/>
              </w:rPr>
              <w:t xml:space="preserve"> </w:t>
            </w:r>
            <w:r>
              <w:rPr>
                <w:rFonts w:hint="eastAsia"/>
              </w:rPr>
              <w:t>特約醫院聘有復健科、骨科或整形外科專任專科醫師、物理治療師及職能治療師，且其處方及裝配之義肢，符合藥事法令規定者，得予保險給付。但經依本辦法中華民國九十九年九月十五日修正施行前之規定認可者，得適用修正施行前之規定。</w:t>
            </w:r>
          </w:p>
        </w:tc>
      </w:tr>
      <w:tr w:rsidR="00FE0DF8" w14:paraId="2B8CA297" w14:textId="77777777" w:rsidTr="00254905">
        <w:tc>
          <w:tcPr>
            <w:tcW w:w="6974" w:type="dxa"/>
          </w:tcPr>
          <w:p w14:paraId="20AB789F" w14:textId="77777777" w:rsidR="00FE0DF8" w:rsidRPr="00F8013F" w:rsidRDefault="00FE0DF8" w:rsidP="00FE0DF8">
            <w:pPr>
              <w:ind w:left="173" w:hangingChars="72" w:hanging="173"/>
              <w:jc w:val="both"/>
            </w:pPr>
          </w:p>
        </w:tc>
        <w:tc>
          <w:tcPr>
            <w:tcW w:w="6974" w:type="dxa"/>
          </w:tcPr>
          <w:p w14:paraId="5B6A9C7E" w14:textId="06879657" w:rsidR="00FE0DF8" w:rsidRDefault="00FE0DF8" w:rsidP="00FE0DF8">
            <w:pPr>
              <w:ind w:left="173" w:hangingChars="72" w:hanging="173"/>
              <w:jc w:val="both"/>
            </w:pPr>
            <w:r>
              <w:rPr>
                <w:rFonts w:hint="eastAsia"/>
              </w:rPr>
              <w:t>第</w:t>
            </w:r>
            <w:r>
              <w:rPr>
                <w:rFonts w:hint="eastAsia"/>
              </w:rPr>
              <w:t>24</w:t>
            </w:r>
            <w:r>
              <w:rPr>
                <w:rFonts w:hint="eastAsia"/>
              </w:rPr>
              <w:t>條</w:t>
            </w:r>
            <w:r>
              <w:rPr>
                <w:rFonts w:hint="eastAsia"/>
              </w:rPr>
              <w:t xml:space="preserve"> </w:t>
            </w:r>
            <w:r>
              <w:rPr>
                <w:rFonts w:hint="eastAsia"/>
              </w:rPr>
              <w:t>保險醫事服務機構之醫師於執業處所外，為保險對象提供之醫療服務，非依法令規定，經報准支援及報經保險人同意，本保險不予給付。</w:t>
            </w:r>
          </w:p>
          <w:p w14:paraId="6D3F2C1F" w14:textId="3C086951" w:rsidR="00FE0DF8" w:rsidRDefault="00FE0DF8" w:rsidP="00FE0DF8">
            <w:pPr>
              <w:ind w:leftChars="72" w:left="173" w:firstLineChars="176" w:firstLine="422"/>
              <w:jc w:val="both"/>
            </w:pPr>
            <w:r>
              <w:rPr>
                <w:rFonts w:hint="eastAsia"/>
              </w:rPr>
              <w:t>保險醫事服務機構得報經保險人同意，指派其所屬醫事人員至山地離島地區，以巡迴醫療方式為保險對象提供服務。</w:t>
            </w:r>
          </w:p>
        </w:tc>
      </w:tr>
      <w:tr w:rsidR="00FE0DF8" w:rsidRPr="00B51CF1" w14:paraId="2CC67256" w14:textId="77777777" w:rsidTr="00254905">
        <w:tc>
          <w:tcPr>
            <w:tcW w:w="6974" w:type="dxa"/>
          </w:tcPr>
          <w:p w14:paraId="61A1D2E0" w14:textId="77777777" w:rsidR="00FE0DF8" w:rsidRPr="00F8013F" w:rsidRDefault="00FE0DF8" w:rsidP="00FE0DF8">
            <w:pPr>
              <w:ind w:left="173" w:hangingChars="72" w:hanging="173"/>
              <w:jc w:val="both"/>
            </w:pPr>
          </w:p>
        </w:tc>
        <w:tc>
          <w:tcPr>
            <w:tcW w:w="6974" w:type="dxa"/>
          </w:tcPr>
          <w:p w14:paraId="75D8B50A" w14:textId="169A3280" w:rsidR="00FE0DF8" w:rsidRDefault="00FE0DF8" w:rsidP="00FE0DF8">
            <w:pPr>
              <w:ind w:left="173" w:hangingChars="72" w:hanging="173"/>
              <w:jc w:val="both"/>
            </w:pPr>
            <w:r>
              <w:rPr>
                <w:rFonts w:hint="eastAsia"/>
              </w:rPr>
              <w:t>第</w:t>
            </w:r>
            <w:r>
              <w:rPr>
                <w:rFonts w:hint="eastAsia"/>
              </w:rPr>
              <w:t>26</w:t>
            </w:r>
            <w:r>
              <w:rPr>
                <w:rFonts w:hint="eastAsia"/>
              </w:rPr>
              <w:t>條</w:t>
            </w:r>
            <w:r>
              <w:rPr>
                <w:rFonts w:hint="eastAsia"/>
              </w:rPr>
              <w:t xml:space="preserve"> </w:t>
            </w:r>
            <w:r>
              <w:rPr>
                <w:rFonts w:hint="eastAsia"/>
              </w:rPr>
              <w:t>保險醫事服務機構間辦理保險對象之轉介（診），應依其醫療需要為之。</w:t>
            </w:r>
          </w:p>
          <w:p w14:paraId="1823B43E" w14:textId="29BD0C16" w:rsidR="00FE0DF8" w:rsidRDefault="00FE0DF8" w:rsidP="00FE0DF8">
            <w:pPr>
              <w:ind w:leftChars="72" w:left="173" w:firstLineChars="176" w:firstLine="422"/>
              <w:jc w:val="both"/>
            </w:pPr>
            <w:r>
              <w:rPr>
                <w:rFonts w:hint="eastAsia"/>
              </w:rPr>
              <w:t>提供保險對象住院診療之保險醫事服務機構，於其病情穩</w:t>
            </w:r>
            <w:r>
              <w:rPr>
                <w:rFonts w:hint="eastAsia"/>
              </w:rPr>
              <w:lastRenderedPageBreak/>
              <w:t>定，應出院或轉送慢性病房者，應予適當之處置及協助。</w:t>
            </w:r>
          </w:p>
        </w:tc>
      </w:tr>
      <w:tr w:rsidR="00FE0DF8" w:rsidRPr="00B51CF1" w14:paraId="3E9941A7" w14:textId="77777777" w:rsidTr="00254905">
        <w:tc>
          <w:tcPr>
            <w:tcW w:w="6974" w:type="dxa"/>
          </w:tcPr>
          <w:p w14:paraId="07734AEA" w14:textId="77777777" w:rsidR="00FE0DF8" w:rsidRPr="00F8013F" w:rsidRDefault="00FE0DF8" w:rsidP="00FE0DF8">
            <w:pPr>
              <w:ind w:left="173" w:hangingChars="72" w:hanging="173"/>
              <w:jc w:val="both"/>
            </w:pPr>
          </w:p>
        </w:tc>
        <w:tc>
          <w:tcPr>
            <w:tcW w:w="6974" w:type="dxa"/>
          </w:tcPr>
          <w:p w14:paraId="3F72E934" w14:textId="3F599EDA" w:rsidR="00FE0DF8" w:rsidRDefault="00FE0DF8" w:rsidP="00FE0DF8">
            <w:pPr>
              <w:ind w:left="173" w:hangingChars="72" w:hanging="173"/>
              <w:jc w:val="both"/>
            </w:pPr>
            <w:r>
              <w:rPr>
                <w:rFonts w:hint="eastAsia"/>
              </w:rPr>
              <w:t>第</w:t>
            </w:r>
            <w:r>
              <w:rPr>
                <w:rFonts w:hint="eastAsia"/>
              </w:rPr>
              <w:t>27</w:t>
            </w:r>
            <w:r>
              <w:rPr>
                <w:rFonts w:hint="eastAsia"/>
              </w:rPr>
              <w:t>條</w:t>
            </w:r>
            <w:r>
              <w:rPr>
                <w:rFonts w:hint="eastAsia"/>
              </w:rPr>
              <w:t xml:space="preserve"> </w:t>
            </w:r>
            <w:r>
              <w:rPr>
                <w:rFonts w:hint="eastAsia"/>
              </w:rPr>
              <w:t>特約醫院或診所得委託特約醫事檢驗所或特約醫事放射所辦理相關檢驗、檢查業務。</w:t>
            </w:r>
          </w:p>
          <w:p w14:paraId="17632059" w14:textId="6FA169DA" w:rsidR="00FE0DF8" w:rsidRDefault="00FE0DF8" w:rsidP="00FE0DF8">
            <w:pPr>
              <w:ind w:leftChars="72" w:left="173" w:firstLineChars="176" w:firstLine="422"/>
              <w:jc w:val="both"/>
            </w:pPr>
            <w:r>
              <w:rPr>
                <w:rFonts w:hint="eastAsia"/>
              </w:rPr>
              <w:t>特約物理治療所或職能治療所依物理治療師法或職能治療師法規定之業務範圍提供服務，應依特約醫院或診所之復健科、神經科、骨科、神經外科、整形外科或內科專科醫師開具之處方為之。</w:t>
            </w:r>
          </w:p>
          <w:p w14:paraId="50DCAF34" w14:textId="699D877E" w:rsidR="00FE0DF8" w:rsidRDefault="00FE0DF8" w:rsidP="00FE0DF8">
            <w:pPr>
              <w:ind w:leftChars="72" w:left="173" w:firstLineChars="176" w:firstLine="422"/>
              <w:jc w:val="both"/>
            </w:pPr>
            <w:r>
              <w:rPr>
                <w:rFonts w:hint="eastAsia"/>
              </w:rPr>
              <w:t>前項內科專科醫師應經保險人認可之具有風濕病診療專長。</w:t>
            </w:r>
          </w:p>
          <w:p w14:paraId="6D0D9EFD" w14:textId="1F84D2AA" w:rsidR="00FE0DF8" w:rsidRDefault="00FE0DF8" w:rsidP="00FE0DF8">
            <w:pPr>
              <w:ind w:leftChars="72" w:left="173" w:firstLineChars="176" w:firstLine="422"/>
              <w:jc w:val="both"/>
            </w:pPr>
            <w:r>
              <w:rPr>
                <w:rFonts w:hint="eastAsia"/>
              </w:rPr>
              <w:t>第二項之職能治療所亦得依精神科專科醫師就其業務範圍開具之處方為之。</w:t>
            </w:r>
          </w:p>
        </w:tc>
      </w:tr>
      <w:tr w:rsidR="00FE0DF8" w:rsidRPr="00B51CF1" w14:paraId="20D823E1" w14:textId="77777777" w:rsidTr="00254905">
        <w:tc>
          <w:tcPr>
            <w:tcW w:w="6974" w:type="dxa"/>
          </w:tcPr>
          <w:p w14:paraId="60AC1612" w14:textId="77777777" w:rsidR="00FE0DF8" w:rsidRPr="00F8013F" w:rsidRDefault="00FE0DF8" w:rsidP="00FE0DF8">
            <w:pPr>
              <w:ind w:left="173" w:hangingChars="72" w:hanging="173"/>
              <w:jc w:val="both"/>
            </w:pPr>
          </w:p>
        </w:tc>
        <w:tc>
          <w:tcPr>
            <w:tcW w:w="6974" w:type="dxa"/>
          </w:tcPr>
          <w:p w14:paraId="44D7AB6C" w14:textId="6E23E44E" w:rsidR="00FE0DF8" w:rsidRDefault="00FE0DF8" w:rsidP="00FE0DF8">
            <w:pPr>
              <w:ind w:left="173" w:hangingChars="72" w:hanging="173"/>
              <w:jc w:val="both"/>
            </w:pPr>
            <w:r>
              <w:rPr>
                <w:rFonts w:hint="eastAsia"/>
              </w:rPr>
              <w:t>第</w:t>
            </w:r>
            <w:r>
              <w:rPr>
                <w:rFonts w:hint="eastAsia"/>
              </w:rPr>
              <w:t>28</w:t>
            </w:r>
            <w:r>
              <w:rPr>
                <w:rFonts w:hint="eastAsia"/>
              </w:rPr>
              <w:t>條</w:t>
            </w:r>
            <w:r>
              <w:rPr>
                <w:rFonts w:hint="eastAsia"/>
              </w:rPr>
              <w:t xml:space="preserve"> </w:t>
            </w:r>
            <w:r>
              <w:rPr>
                <w:rFonts w:hint="eastAsia"/>
              </w:rPr>
              <w:t>開業執照載有居家護理服務之護理之家，為其收容之保險對象提供居家照護，得申請該服務給付。</w:t>
            </w:r>
          </w:p>
        </w:tc>
      </w:tr>
      <w:tr w:rsidR="00FE0DF8" w14:paraId="244DFEC5" w14:textId="77777777" w:rsidTr="00254905">
        <w:tc>
          <w:tcPr>
            <w:tcW w:w="6974" w:type="dxa"/>
          </w:tcPr>
          <w:p w14:paraId="494736D5" w14:textId="77777777" w:rsidR="00FE0DF8" w:rsidRDefault="00FE0DF8" w:rsidP="00FE0DF8">
            <w:pPr>
              <w:ind w:left="173" w:hangingChars="72" w:hanging="173"/>
              <w:jc w:val="both"/>
            </w:pPr>
            <w:r w:rsidRPr="00F8013F">
              <w:rPr>
                <w:rFonts w:hint="eastAsia"/>
              </w:rPr>
              <w:t>第三十一條</w:t>
            </w:r>
            <w:r w:rsidRPr="00F8013F">
              <w:rPr>
                <w:rFonts w:hint="eastAsia"/>
              </w:rPr>
              <w:t xml:space="preserve"> </w:t>
            </w:r>
            <w:r w:rsidRPr="00F8013F">
              <w:rPr>
                <w:rFonts w:hint="eastAsia"/>
              </w:rPr>
              <w:t>地方主管機關對於已完成支付案件，應於五年內，逐年分批查核特約服務單位提供服務、申報服務費用及其他事項之辦理情形。</w:t>
            </w:r>
          </w:p>
          <w:p w14:paraId="1A99B48D" w14:textId="0577355F" w:rsidR="00FE0DF8" w:rsidRDefault="00FE0DF8" w:rsidP="00FE0DF8">
            <w:pPr>
              <w:ind w:leftChars="72" w:left="173" w:firstLineChars="176" w:firstLine="422"/>
              <w:jc w:val="both"/>
            </w:pPr>
            <w:r w:rsidRPr="00F8013F">
              <w:rPr>
                <w:rFonts w:hint="eastAsia"/>
              </w:rPr>
              <w:t>地方主管機關就前項之查核件數，不得低於當年度總申報件數百分之五，且應按特約服務單位各類長照服務支付項目案件數比率進行查核。</w:t>
            </w:r>
          </w:p>
        </w:tc>
        <w:tc>
          <w:tcPr>
            <w:tcW w:w="6974" w:type="dxa"/>
          </w:tcPr>
          <w:p w14:paraId="15B03781" w14:textId="77777777" w:rsidR="00FE0DF8" w:rsidRDefault="00FE0DF8" w:rsidP="00FE0DF8"/>
        </w:tc>
      </w:tr>
      <w:tr w:rsidR="00FE0DF8" w14:paraId="02A46C48" w14:textId="77777777" w:rsidTr="00254905">
        <w:tc>
          <w:tcPr>
            <w:tcW w:w="6974" w:type="dxa"/>
          </w:tcPr>
          <w:p w14:paraId="20E5C426" w14:textId="77777777" w:rsidR="00FE0DF8" w:rsidRDefault="00FE0DF8" w:rsidP="00FE0DF8">
            <w:pPr>
              <w:ind w:left="173" w:hangingChars="72" w:hanging="173"/>
              <w:jc w:val="both"/>
            </w:pPr>
            <w:r w:rsidRPr="00F8013F">
              <w:rPr>
                <w:rFonts w:hint="eastAsia"/>
              </w:rPr>
              <w:t>第三十二條</w:t>
            </w:r>
            <w:r w:rsidRPr="00F8013F">
              <w:rPr>
                <w:rFonts w:hint="eastAsia"/>
              </w:rPr>
              <w:t xml:space="preserve"> </w:t>
            </w:r>
            <w:r w:rsidRPr="00F8013F">
              <w:rPr>
                <w:rFonts w:hint="eastAsia"/>
              </w:rPr>
              <w:t>地方主管機關為前條查核時，發現特約服務單位有第三十七條各款所定不予支付費用情形者，除應予追償，或由後續核定之服務費用中扣抵外，並得審酌其違規期間及情節，加計不予支付費用下列倍數金額之違約金</w:t>
            </w:r>
            <w:r>
              <w:rPr>
                <w:rFonts w:hint="eastAsia"/>
              </w:rPr>
              <w:t>：</w:t>
            </w:r>
          </w:p>
          <w:p w14:paraId="3F07923C" w14:textId="77777777" w:rsidR="00FE0DF8" w:rsidRDefault="00FE0DF8" w:rsidP="00FE0DF8">
            <w:pPr>
              <w:ind w:leftChars="72" w:left="598" w:hangingChars="177" w:hanging="425"/>
            </w:pPr>
            <w:r w:rsidRPr="00F8013F">
              <w:rPr>
                <w:rFonts w:hint="eastAsia"/>
              </w:rPr>
              <w:t>一、第三十七條第一款、第二款及第九款：二倍。</w:t>
            </w:r>
          </w:p>
          <w:p w14:paraId="0DE7654C" w14:textId="77777777" w:rsidR="00FE0DF8" w:rsidRDefault="00FE0DF8" w:rsidP="00FE0DF8">
            <w:pPr>
              <w:ind w:leftChars="72" w:left="598" w:hangingChars="177" w:hanging="425"/>
            </w:pPr>
            <w:r w:rsidRPr="00F8013F">
              <w:rPr>
                <w:rFonts w:hint="eastAsia"/>
              </w:rPr>
              <w:t>二、第三十七條第三款至第八款：四倍。</w:t>
            </w:r>
          </w:p>
          <w:p w14:paraId="235471A9" w14:textId="0125BAFA" w:rsidR="00FE0DF8" w:rsidRDefault="00FE0DF8" w:rsidP="00FE0DF8">
            <w:pPr>
              <w:ind w:leftChars="72" w:left="173" w:firstLineChars="176" w:firstLine="422"/>
              <w:jc w:val="both"/>
            </w:pPr>
            <w:r w:rsidRPr="00F8013F">
              <w:rPr>
                <w:rFonts w:hint="eastAsia"/>
              </w:rPr>
              <w:t>前項追償或扣抵，地方主管機關應於發現之日起五年內為之。特約服務單位無力繳納前項追償費用或違約金時，得向地方主管機關申請於六個月內核定之服務費用中分期扣抵。</w:t>
            </w:r>
          </w:p>
        </w:tc>
        <w:tc>
          <w:tcPr>
            <w:tcW w:w="6974" w:type="dxa"/>
          </w:tcPr>
          <w:p w14:paraId="086ED243" w14:textId="1791D99F" w:rsidR="00FE0DF8" w:rsidRDefault="00FE0DF8" w:rsidP="00FE0DF8">
            <w:pPr>
              <w:ind w:left="173" w:hangingChars="72" w:hanging="173"/>
              <w:jc w:val="both"/>
            </w:pPr>
            <w:r>
              <w:rPr>
                <w:rFonts w:hint="eastAsia"/>
              </w:rPr>
              <w:t>第</w:t>
            </w:r>
            <w:r>
              <w:rPr>
                <w:rFonts w:hint="eastAsia"/>
              </w:rPr>
              <w:t>37</w:t>
            </w:r>
            <w:r>
              <w:rPr>
                <w:rFonts w:hint="eastAsia"/>
              </w:rPr>
              <w:t>條</w:t>
            </w:r>
            <w:r>
              <w:rPr>
                <w:rFonts w:hint="eastAsia"/>
              </w:rPr>
              <w:t xml:space="preserve"> </w:t>
            </w:r>
            <w:r>
              <w:rPr>
                <w:rFonts w:hint="eastAsia"/>
              </w:rPr>
              <w:t>保險醫事服務機構有下列情事之一者，以保險人公告各該分區總額最近一季確認之平均點值計算，扣減其申報之相關醫療費用之十倍金額：</w:t>
            </w:r>
          </w:p>
          <w:p w14:paraId="1E850485" w14:textId="77777777" w:rsidR="00FE0DF8" w:rsidRDefault="00FE0DF8" w:rsidP="00FE0DF8">
            <w:pPr>
              <w:ind w:leftChars="72" w:left="598" w:hangingChars="177" w:hanging="425"/>
            </w:pPr>
            <w:r>
              <w:rPr>
                <w:rFonts w:hint="eastAsia"/>
              </w:rPr>
              <w:t>一、未依處方箋、病歷或其他紀錄之記載提供醫事服務。</w:t>
            </w:r>
          </w:p>
          <w:p w14:paraId="700B3449" w14:textId="77777777" w:rsidR="00FE0DF8" w:rsidRDefault="00FE0DF8" w:rsidP="00FE0DF8">
            <w:pPr>
              <w:ind w:leftChars="72" w:left="598" w:hangingChars="177" w:hanging="425"/>
            </w:pPr>
            <w:r>
              <w:rPr>
                <w:rFonts w:hint="eastAsia"/>
              </w:rPr>
              <w:t>二、未經醫師診斷逕行提供醫事服務。</w:t>
            </w:r>
          </w:p>
          <w:p w14:paraId="78E1C9C7" w14:textId="77777777" w:rsidR="00FE0DF8" w:rsidRDefault="00FE0DF8" w:rsidP="00FE0DF8">
            <w:pPr>
              <w:ind w:leftChars="72" w:left="598" w:hangingChars="177" w:hanging="425"/>
            </w:pPr>
            <w:r>
              <w:rPr>
                <w:rFonts w:hint="eastAsia"/>
              </w:rPr>
              <w:t>三、處方箋或醫療費用申報內容為病歷或紀錄所未記載。</w:t>
            </w:r>
          </w:p>
          <w:p w14:paraId="0906E1D7" w14:textId="77777777" w:rsidR="00FE0DF8" w:rsidRDefault="00FE0DF8" w:rsidP="00FE0DF8">
            <w:pPr>
              <w:ind w:leftChars="72" w:left="598" w:hangingChars="177" w:hanging="425"/>
            </w:pPr>
            <w:r>
              <w:rPr>
                <w:rFonts w:hint="eastAsia"/>
              </w:rPr>
              <w:t>四、未記載病歷或未製作紀錄，申報醫療費用。</w:t>
            </w:r>
          </w:p>
          <w:p w14:paraId="6812A309" w14:textId="77777777" w:rsidR="00FE0DF8" w:rsidRDefault="00FE0DF8" w:rsidP="00FE0DF8">
            <w:pPr>
              <w:ind w:leftChars="72" w:left="598" w:hangingChars="177" w:hanging="425"/>
            </w:pPr>
            <w:r>
              <w:rPr>
                <w:rFonts w:hint="eastAsia"/>
              </w:rPr>
              <w:t>五、申報明知病人以他人之保險憑證就醫之醫療費用。</w:t>
            </w:r>
          </w:p>
          <w:p w14:paraId="2E05775F" w14:textId="77777777" w:rsidR="00FE0DF8" w:rsidRDefault="00FE0DF8" w:rsidP="00FE0DF8">
            <w:pPr>
              <w:ind w:leftChars="72" w:left="598" w:hangingChars="177" w:hanging="425"/>
            </w:pPr>
            <w:r>
              <w:rPr>
                <w:rFonts w:hint="eastAsia"/>
              </w:rPr>
              <w:t>六、容留非具醫事人員資格，執行醫師以外醫事人員之業務。</w:t>
            </w:r>
          </w:p>
          <w:p w14:paraId="7999216E" w14:textId="329E5F28" w:rsidR="00FE0DF8" w:rsidRDefault="00FE0DF8" w:rsidP="00FE0DF8">
            <w:pPr>
              <w:ind w:leftChars="72" w:left="173" w:firstLineChars="176" w:firstLine="422"/>
              <w:jc w:val="both"/>
            </w:pPr>
            <w:r>
              <w:rPr>
                <w:rFonts w:hint="eastAsia"/>
              </w:rPr>
              <w:lastRenderedPageBreak/>
              <w:t>前項應扣減金額，保險人得於應支付保險醫事服務機構之醫療費用中逕行扣抵。</w:t>
            </w:r>
          </w:p>
        </w:tc>
      </w:tr>
      <w:tr w:rsidR="00FE0DF8" w14:paraId="03B61146" w14:textId="77777777" w:rsidTr="00254905">
        <w:tc>
          <w:tcPr>
            <w:tcW w:w="6974" w:type="dxa"/>
          </w:tcPr>
          <w:p w14:paraId="2F66B695" w14:textId="77777777" w:rsidR="00FE0DF8" w:rsidRPr="00F8013F" w:rsidRDefault="00FE0DF8" w:rsidP="00FE0DF8">
            <w:pPr>
              <w:ind w:left="173" w:hangingChars="72" w:hanging="173"/>
              <w:jc w:val="both"/>
            </w:pPr>
          </w:p>
        </w:tc>
        <w:tc>
          <w:tcPr>
            <w:tcW w:w="6974" w:type="dxa"/>
          </w:tcPr>
          <w:p w14:paraId="352AEB83" w14:textId="3BD8F380" w:rsidR="00FE0DF8" w:rsidRPr="00C87F9B" w:rsidRDefault="00FE0DF8" w:rsidP="00FE0DF8">
            <w:pPr>
              <w:ind w:left="173" w:hangingChars="72" w:hanging="173"/>
              <w:jc w:val="both"/>
              <w:rPr>
                <w:rFonts w:asciiTheme="minorEastAsia" w:hAnsiTheme="minorEastAsia"/>
                <w:szCs w:val="24"/>
              </w:rPr>
            </w:pPr>
            <w:r w:rsidRPr="00C87F9B">
              <w:rPr>
                <w:rFonts w:asciiTheme="minorEastAsia" w:hAnsiTheme="minorEastAsia" w:hint="eastAsia"/>
                <w:szCs w:val="24"/>
              </w:rPr>
              <w:t>第</w:t>
            </w:r>
            <w:r w:rsidRPr="00C87F9B">
              <w:rPr>
                <w:rFonts w:hint="eastAsia"/>
              </w:rPr>
              <w:t>38</w:t>
            </w:r>
            <w:r w:rsidRPr="00C87F9B">
              <w:rPr>
                <w:rFonts w:asciiTheme="minorEastAsia" w:hAnsiTheme="minorEastAsia" w:hint="eastAsia"/>
                <w:szCs w:val="24"/>
              </w:rPr>
              <w:t>條 保險醫事服務機構於特約期間有下列情事之一者，保險人予以停約一個月。但於特約醫院，得按其情節就違反規定之診療科別、服務項目或其全部或一部之門診、住院業務，予以停約一個月：</w:t>
            </w:r>
          </w:p>
          <w:p w14:paraId="4A99D08A" w14:textId="77777777" w:rsidR="00FE0DF8" w:rsidRPr="00C87F9B" w:rsidRDefault="00FE0DF8" w:rsidP="00FE0DF8">
            <w:pPr>
              <w:ind w:leftChars="72" w:left="598" w:hangingChars="177" w:hanging="425"/>
            </w:pPr>
            <w:r w:rsidRPr="00C87F9B">
              <w:rPr>
                <w:rFonts w:asciiTheme="minorEastAsia" w:hAnsiTheme="minorEastAsia" w:hint="eastAsia"/>
                <w:szCs w:val="24"/>
              </w:rPr>
              <w:t>一、違反</w:t>
            </w:r>
            <w:r w:rsidRPr="00C87F9B">
              <w:rPr>
                <w:rFonts w:hint="eastAsia"/>
              </w:rPr>
              <w:t>本法第六十八條、第八十條第一項規定，經保險人分別處罰三次後，再有違反。</w:t>
            </w:r>
          </w:p>
          <w:p w14:paraId="09E210B5" w14:textId="77777777" w:rsidR="00FE0DF8" w:rsidRPr="00C87F9B" w:rsidRDefault="00FE0DF8" w:rsidP="00FE0DF8">
            <w:pPr>
              <w:ind w:leftChars="72" w:left="598" w:hangingChars="177" w:hanging="425"/>
            </w:pPr>
            <w:r w:rsidRPr="00C87F9B">
              <w:rPr>
                <w:rFonts w:hint="eastAsia"/>
              </w:rPr>
              <w:t>二、違反依第三十六條規定受違約記點三次後，再有違反。</w:t>
            </w:r>
          </w:p>
          <w:p w14:paraId="40A7A9AC" w14:textId="77777777" w:rsidR="00FE0DF8" w:rsidRPr="00C87F9B" w:rsidRDefault="00FE0DF8" w:rsidP="00FE0DF8">
            <w:pPr>
              <w:ind w:leftChars="72" w:left="598" w:hangingChars="177" w:hanging="425"/>
            </w:pPr>
            <w:r w:rsidRPr="00C87F9B">
              <w:rPr>
                <w:rFonts w:hint="eastAsia"/>
              </w:rPr>
              <w:t>三、經扣減醫療費用三次後，再有前條規定之一。</w:t>
            </w:r>
          </w:p>
          <w:p w14:paraId="12773EEF" w14:textId="7B2514FB" w:rsidR="00FE0DF8" w:rsidRPr="00C87F9B" w:rsidRDefault="00FE0DF8" w:rsidP="00FE0DF8">
            <w:pPr>
              <w:ind w:leftChars="72" w:left="598" w:hangingChars="177" w:hanging="425"/>
              <w:rPr>
                <w:rFonts w:asciiTheme="minorEastAsia" w:hAnsiTheme="minorEastAsia"/>
                <w:szCs w:val="24"/>
              </w:rPr>
            </w:pPr>
            <w:r w:rsidRPr="00C87F9B">
              <w:rPr>
                <w:rFonts w:hint="eastAsia"/>
              </w:rPr>
              <w:t>四、拒絕對保</w:t>
            </w:r>
            <w:r w:rsidRPr="00C87F9B">
              <w:rPr>
                <w:rFonts w:asciiTheme="minorEastAsia" w:hAnsiTheme="minorEastAsia" w:hint="eastAsia"/>
                <w:szCs w:val="24"/>
              </w:rPr>
              <w:t>險對象提供適當之醫事服務，且情節重大。</w:t>
            </w:r>
          </w:p>
        </w:tc>
      </w:tr>
      <w:tr w:rsidR="00FE0DF8" w14:paraId="13324152" w14:textId="77777777" w:rsidTr="00254905">
        <w:tc>
          <w:tcPr>
            <w:tcW w:w="6974" w:type="dxa"/>
          </w:tcPr>
          <w:p w14:paraId="5A709913" w14:textId="77777777" w:rsidR="00FE0DF8" w:rsidRPr="00F8013F" w:rsidRDefault="00FE0DF8" w:rsidP="00FE0DF8">
            <w:pPr>
              <w:ind w:left="173" w:hangingChars="72" w:hanging="173"/>
              <w:jc w:val="both"/>
            </w:pPr>
          </w:p>
        </w:tc>
        <w:tc>
          <w:tcPr>
            <w:tcW w:w="6974" w:type="dxa"/>
          </w:tcPr>
          <w:p w14:paraId="7A3D7543" w14:textId="4CE7CD44" w:rsidR="00FE0DF8" w:rsidRPr="00C87F9B" w:rsidRDefault="00FE0DF8" w:rsidP="00FE0DF8">
            <w:pPr>
              <w:ind w:left="173" w:hangingChars="72" w:hanging="173"/>
              <w:jc w:val="both"/>
              <w:rPr>
                <w:rFonts w:asciiTheme="minorEastAsia" w:hAnsiTheme="minorEastAsia"/>
                <w:szCs w:val="24"/>
              </w:rPr>
            </w:pPr>
            <w:r w:rsidRPr="00C87F9B">
              <w:rPr>
                <w:rFonts w:asciiTheme="minorEastAsia" w:hAnsiTheme="minorEastAsia" w:hint="eastAsia"/>
                <w:szCs w:val="24"/>
              </w:rPr>
              <w:t>第</w:t>
            </w:r>
            <w:r w:rsidRPr="00C87F9B">
              <w:rPr>
                <w:rFonts w:hint="eastAsia"/>
              </w:rPr>
              <w:t>39</w:t>
            </w:r>
            <w:r w:rsidRPr="00C87F9B">
              <w:rPr>
                <w:rFonts w:asciiTheme="minorEastAsia" w:hAnsiTheme="minorEastAsia" w:hint="eastAsia"/>
                <w:szCs w:val="24"/>
              </w:rPr>
              <w:t>條</w:t>
            </w:r>
            <w:r>
              <w:rPr>
                <w:rFonts w:asciiTheme="minorEastAsia" w:hAnsiTheme="minorEastAsia" w:hint="eastAsia"/>
                <w:szCs w:val="24"/>
              </w:rPr>
              <w:t xml:space="preserve"> </w:t>
            </w:r>
            <w:r w:rsidRPr="00C87F9B">
              <w:rPr>
                <w:rFonts w:asciiTheme="minorEastAsia" w:hAnsiTheme="minorEastAsia" w:hint="eastAsia"/>
                <w:szCs w:val="24"/>
              </w:rPr>
              <w:t>保險醫事服務機構於特約期間有下列情事之一者，保險人予以停約一個月至三個月。但於特約醫院，得按其情節就違反規定之診療科別、服務項目或其全部或一部之門診、住院業務，予以停約一個月至三個月：</w:t>
            </w:r>
          </w:p>
          <w:p w14:paraId="22C88879" w14:textId="77777777" w:rsidR="00FE0DF8" w:rsidRPr="00C87F9B" w:rsidRDefault="00FE0DF8" w:rsidP="00FE0DF8">
            <w:pPr>
              <w:ind w:leftChars="72" w:left="598" w:hangingChars="177" w:hanging="425"/>
            </w:pPr>
            <w:r w:rsidRPr="00C87F9B">
              <w:rPr>
                <w:rFonts w:asciiTheme="minorEastAsia" w:hAnsiTheme="minorEastAsia" w:hint="eastAsia"/>
                <w:szCs w:val="24"/>
              </w:rPr>
              <w:t>一、以保險</w:t>
            </w:r>
            <w:r w:rsidRPr="00C87F9B">
              <w:rPr>
                <w:rFonts w:hint="eastAsia"/>
              </w:rPr>
              <w:t>對象之名義，申報非保險對象之醫療費用。</w:t>
            </w:r>
          </w:p>
          <w:p w14:paraId="02284AA0" w14:textId="77777777" w:rsidR="00FE0DF8" w:rsidRPr="00C87F9B" w:rsidRDefault="00FE0DF8" w:rsidP="00FE0DF8">
            <w:pPr>
              <w:ind w:leftChars="72" w:left="598" w:hangingChars="177" w:hanging="425"/>
            </w:pPr>
            <w:r w:rsidRPr="00C87F9B">
              <w:rPr>
                <w:rFonts w:hint="eastAsia"/>
              </w:rPr>
              <w:t>二、以提供保險對象非治療需要之藥品、營養品或其他物品之方式，登錄就醫並申報醫療費用。</w:t>
            </w:r>
          </w:p>
          <w:p w14:paraId="5EC3863C" w14:textId="77777777" w:rsidR="00FE0DF8" w:rsidRPr="00C87F9B" w:rsidRDefault="00FE0DF8" w:rsidP="00FE0DF8">
            <w:pPr>
              <w:ind w:leftChars="72" w:left="598" w:hangingChars="177" w:hanging="425"/>
            </w:pPr>
            <w:r w:rsidRPr="00C87F9B">
              <w:rPr>
                <w:rFonts w:hint="eastAsia"/>
              </w:rPr>
              <w:t>三、未診治保險對象，卻自創就醫紀錄，虛報醫療費用。</w:t>
            </w:r>
          </w:p>
          <w:p w14:paraId="0E0188CA" w14:textId="77777777" w:rsidR="00FE0DF8" w:rsidRPr="00C87F9B" w:rsidRDefault="00FE0DF8" w:rsidP="00FE0DF8">
            <w:pPr>
              <w:ind w:leftChars="72" w:left="598" w:hangingChars="177" w:hanging="425"/>
            </w:pPr>
            <w:r w:rsidRPr="00C87F9B">
              <w:rPr>
                <w:rFonts w:hint="eastAsia"/>
              </w:rPr>
              <w:t>四、其他以不正當行為或以虛偽之證明、報告或陳述，申報醫療費用。</w:t>
            </w:r>
          </w:p>
          <w:p w14:paraId="2CAD6617" w14:textId="6BE96175" w:rsidR="00FE0DF8" w:rsidRPr="00C87F9B" w:rsidRDefault="00FE0DF8" w:rsidP="00FE0DF8">
            <w:pPr>
              <w:ind w:leftChars="72" w:left="598" w:hangingChars="177" w:hanging="425"/>
              <w:rPr>
                <w:rFonts w:asciiTheme="minorEastAsia" w:hAnsiTheme="minorEastAsia"/>
                <w:szCs w:val="24"/>
              </w:rPr>
            </w:pPr>
            <w:r w:rsidRPr="00C87F9B">
              <w:rPr>
                <w:rFonts w:asciiTheme="minorEastAsia" w:hAnsiTheme="minorEastAsia" w:hint="eastAsia"/>
                <w:szCs w:val="24"/>
              </w:rPr>
              <w:t>五、保險醫事服務機構容留未具醫師資格之人員，為保險對象執行醫療業務，申報醫療費用。</w:t>
            </w:r>
          </w:p>
        </w:tc>
      </w:tr>
      <w:tr w:rsidR="00FE0DF8" w14:paraId="69D5AA54" w14:textId="77777777" w:rsidTr="00254905">
        <w:tc>
          <w:tcPr>
            <w:tcW w:w="6974" w:type="dxa"/>
          </w:tcPr>
          <w:p w14:paraId="154A6626" w14:textId="77777777" w:rsidR="00FE0DF8" w:rsidRPr="00F8013F" w:rsidRDefault="00FE0DF8" w:rsidP="00FE0DF8">
            <w:pPr>
              <w:ind w:left="173" w:hangingChars="72" w:hanging="173"/>
              <w:jc w:val="both"/>
            </w:pPr>
          </w:p>
        </w:tc>
        <w:tc>
          <w:tcPr>
            <w:tcW w:w="6974" w:type="dxa"/>
          </w:tcPr>
          <w:p w14:paraId="5EEB54E2" w14:textId="4017DBC3" w:rsidR="00FE0DF8" w:rsidRPr="00C87F9B" w:rsidRDefault="00FE0DF8" w:rsidP="00FE0DF8">
            <w:pPr>
              <w:ind w:left="173" w:hangingChars="72" w:hanging="173"/>
              <w:jc w:val="both"/>
              <w:rPr>
                <w:rFonts w:asciiTheme="minorEastAsia" w:hAnsiTheme="minorEastAsia"/>
                <w:szCs w:val="24"/>
              </w:rPr>
            </w:pPr>
            <w:r w:rsidRPr="00C87F9B">
              <w:rPr>
                <w:rFonts w:asciiTheme="minorEastAsia" w:hAnsiTheme="minorEastAsia" w:hint="eastAsia"/>
                <w:szCs w:val="24"/>
              </w:rPr>
              <w:t>第</w:t>
            </w:r>
            <w:r w:rsidRPr="00144481">
              <w:rPr>
                <w:rFonts w:hint="eastAsia"/>
              </w:rPr>
              <w:t>40</w:t>
            </w:r>
            <w:r w:rsidRPr="00C87F9B">
              <w:rPr>
                <w:rFonts w:asciiTheme="minorEastAsia" w:hAnsiTheme="minorEastAsia" w:hint="eastAsia"/>
                <w:szCs w:val="24"/>
              </w:rPr>
              <w:t>條</w:t>
            </w:r>
            <w:r>
              <w:rPr>
                <w:rFonts w:asciiTheme="minorEastAsia" w:hAnsiTheme="minorEastAsia" w:hint="eastAsia"/>
                <w:szCs w:val="24"/>
              </w:rPr>
              <w:t xml:space="preserve"> </w:t>
            </w:r>
            <w:r w:rsidRPr="00C87F9B">
              <w:rPr>
                <w:rFonts w:asciiTheme="minorEastAsia" w:hAnsiTheme="minorEastAsia" w:hint="eastAsia"/>
                <w:szCs w:val="24"/>
              </w:rPr>
              <w:t>保險醫事服務機構有下列情事之一者，保險人予以終止特約。但於特約醫院，得按其情節就違反規定之診療科別、服務項目或其全部或一部之門診、住院業務，予以停約一年：</w:t>
            </w:r>
          </w:p>
          <w:p w14:paraId="05244157" w14:textId="77777777" w:rsidR="00FE0DF8" w:rsidRPr="00144481" w:rsidRDefault="00FE0DF8" w:rsidP="00FE0DF8">
            <w:pPr>
              <w:ind w:leftChars="72" w:left="598" w:hangingChars="177" w:hanging="425"/>
            </w:pPr>
            <w:r w:rsidRPr="00C87F9B">
              <w:rPr>
                <w:rFonts w:asciiTheme="minorEastAsia" w:hAnsiTheme="minorEastAsia" w:hint="eastAsia"/>
                <w:szCs w:val="24"/>
              </w:rPr>
              <w:t>一、保險</w:t>
            </w:r>
            <w:r w:rsidRPr="00144481">
              <w:rPr>
                <w:rFonts w:hint="eastAsia"/>
              </w:rPr>
              <w:t>醫事服務機構或其負責醫事人員依前條規定受停約，經執行完畢後五年內再有前條規定之一。</w:t>
            </w:r>
          </w:p>
          <w:p w14:paraId="5AEB54E9" w14:textId="77777777" w:rsidR="00FE0DF8" w:rsidRPr="00144481" w:rsidRDefault="00FE0DF8" w:rsidP="00FE0DF8">
            <w:pPr>
              <w:ind w:leftChars="72" w:left="598" w:hangingChars="177" w:hanging="425"/>
            </w:pPr>
            <w:r w:rsidRPr="00144481">
              <w:rPr>
                <w:rFonts w:hint="eastAsia"/>
              </w:rPr>
              <w:lastRenderedPageBreak/>
              <w:t>二、以不正當行為或以虛偽之證明、報告或陳述，申報醫療費用，情節重大。</w:t>
            </w:r>
          </w:p>
          <w:p w14:paraId="1125523A" w14:textId="77777777" w:rsidR="00FE0DF8" w:rsidRPr="00144481" w:rsidRDefault="00FE0DF8" w:rsidP="00FE0DF8">
            <w:pPr>
              <w:ind w:leftChars="72" w:left="598" w:hangingChars="177" w:hanging="425"/>
            </w:pPr>
            <w:r w:rsidRPr="00144481">
              <w:rPr>
                <w:rFonts w:hint="eastAsia"/>
              </w:rPr>
              <w:t>三、違反醫事法令，受衛生主管機關廢止開業執照之處分。</w:t>
            </w:r>
          </w:p>
          <w:p w14:paraId="5FD03DE8" w14:textId="77777777" w:rsidR="00FE0DF8" w:rsidRPr="00144481" w:rsidRDefault="00FE0DF8" w:rsidP="00FE0DF8">
            <w:pPr>
              <w:ind w:leftChars="72" w:left="598" w:hangingChars="177" w:hanging="425"/>
            </w:pPr>
            <w:r w:rsidRPr="00144481">
              <w:rPr>
                <w:rFonts w:hint="eastAsia"/>
              </w:rPr>
              <w:t>四、保險醫事服務機構容留未具醫師資格之人員，為保險對象執行醫療業務，申報醫療費用，情節重大。</w:t>
            </w:r>
          </w:p>
          <w:p w14:paraId="52E3C805" w14:textId="77777777" w:rsidR="00FE0DF8" w:rsidRPr="00C87F9B" w:rsidRDefault="00FE0DF8" w:rsidP="00FE0DF8">
            <w:pPr>
              <w:ind w:leftChars="72" w:left="598" w:hangingChars="177" w:hanging="425"/>
              <w:rPr>
                <w:rFonts w:asciiTheme="minorEastAsia" w:hAnsiTheme="minorEastAsia"/>
                <w:szCs w:val="24"/>
              </w:rPr>
            </w:pPr>
            <w:r w:rsidRPr="00144481">
              <w:rPr>
                <w:rFonts w:hint="eastAsia"/>
              </w:rPr>
              <w:t>五、停約期間</w:t>
            </w:r>
            <w:r w:rsidRPr="00C87F9B">
              <w:rPr>
                <w:rFonts w:asciiTheme="minorEastAsia" w:hAnsiTheme="minorEastAsia" w:hint="eastAsia"/>
                <w:szCs w:val="24"/>
              </w:rPr>
              <w:t>，以不實之就診日期申報，對保險對象提供之服務費用，或交由其他保險醫事服務機構申報該服務費用。</w:t>
            </w:r>
          </w:p>
          <w:p w14:paraId="077D4063" w14:textId="77777777" w:rsidR="00FE0DF8" w:rsidRPr="00C87F9B" w:rsidRDefault="00FE0DF8" w:rsidP="00FE0DF8">
            <w:pPr>
              <w:ind w:leftChars="72" w:left="598" w:hangingChars="177" w:hanging="425"/>
              <w:rPr>
                <w:rFonts w:asciiTheme="minorEastAsia" w:hAnsiTheme="minorEastAsia"/>
                <w:szCs w:val="24"/>
              </w:rPr>
            </w:pPr>
            <w:r w:rsidRPr="00C87F9B">
              <w:rPr>
                <w:rFonts w:asciiTheme="minorEastAsia" w:hAnsiTheme="minorEastAsia" w:hint="eastAsia"/>
                <w:szCs w:val="24"/>
              </w:rPr>
              <w:t>六、依第一款至前款規定，受終止特約或停約一年，期滿再申請特約後，經查於終止特約或停約一年期間，有前款所定情事。</w:t>
            </w:r>
          </w:p>
          <w:p w14:paraId="623D6EEF" w14:textId="6B1BBDE6" w:rsidR="00FE0DF8" w:rsidRPr="00C87F9B" w:rsidRDefault="00FE0DF8" w:rsidP="00FE0DF8">
            <w:pPr>
              <w:ind w:leftChars="72" w:left="173" w:firstLineChars="176" w:firstLine="422"/>
              <w:jc w:val="both"/>
              <w:rPr>
                <w:rFonts w:asciiTheme="minorEastAsia" w:hAnsiTheme="minorEastAsia"/>
                <w:szCs w:val="24"/>
              </w:rPr>
            </w:pPr>
            <w:r w:rsidRPr="00C87F9B">
              <w:rPr>
                <w:rFonts w:asciiTheme="minorEastAsia" w:hAnsiTheme="minorEastAsia" w:hint="eastAsia"/>
                <w:szCs w:val="24"/>
              </w:rPr>
              <w:t>依前項</w:t>
            </w:r>
            <w:r w:rsidRPr="00144481">
              <w:rPr>
                <w:rFonts w:hint="eastAsia"/>
              </w:rPr>
              <w:t>規定</w:t>
            </w:r>
            <w:r w:rsidRPr="00C87F9B">
              <w:rPr>
                <w:rFonts w:asciiTheme="minorEastAsia" w:hAnsiTheme="minorEastAsia" w:hint="eastAsia"/>
                <w:szCs w:val="24"/>
              </w:rPr>
              <w:t>終止特約者，自終止之日起一年內，不得再申請特約。</w:t>
            </w:r>
          </w:p>
        </w:tc>
      </w:tr>
      <w:tr w:rsidR="00FE0DF8" w14:paraId="4FD388F7" w14:textId="77777777" w:rsidTr="00254905">
        <w:tc>
          <w:tcPr>
            <w:tcW w:w="6974" w:type="dxa"/>
          </w:tcPr>
          <w:p w14:paraId="2CA2922C" w14:textId="77777777" w:rsidR="00FE0DF8" w:rsidRPr="00F8013F" w:rsidRDefault="00FE0DF8" w:rsidP="00FE0DF8">
            <w:pPr>
              <w:ind w:left="173" w:hangingChars="72" w:hanging="173"/>
              <w:jc w:val="both"/>
            </w:pPr>
          </w:p>
        </w:tc>
        <w:tc>
          <w:tcPr>
            <w:tcW w:w="6974" w:type="dxa"/>
          </w:tcPr>
          <w:p w14:paraId="73CE63B2" w14:textId="536C1949" w:rsidR="00FE0DF8" w:rsidRPr="00C87F9B" w:rsidRDefault="00FE0DF8" w:rsidP="00FE0DF8">
            <w:pPr>
              <w:ind w:left="173" w:hangingChars="72" w:hanging="173"/>
              <w:jc w:val="both"/>
              <w:rPr>
                <w:rFonts w:asciiTheme="minorEastAsia" w:hAnsiTheme="minorEastAsia"/>
                <w:szCs w:val="24"/>
              </w:rPr>
            </w:pPr>
            <w:r w:rsidRPr="00C87F9B">
              <w:rPr>
                <w:rFonts w:asciiTheme="minorEastAsia" w:hAnsiTheme="minorEastAsia" w:hint="eastAsia"/>
                <w:szCs w:val="24"/>
              </w:rPr>
              <w:t>第</w:t>
            </w:r>
            <w:r w:rsidRPr="00144481">
              <w:rPr>
                <w:rFonts w:hint="eastAsia"/>
              </w:rPr>
              <w:t>41</w:t>
            </w:r>
            <w:r w:rsidRPr="00C87F9B">
              <w:rPr>
                <w:rFonts w:asciiTheme="minorEastAsia" w:hAnsiTheme="minorEastAsia" w:hint="eastAsia"/>
                <w:szCs w:val="24"/>
              </w:rPr>
              <w:t>條</w:t>
            </w:r>
            <w:r>
              <w:rPr>
                <w:rFonts w:asciiTheme="minorEastAsia" w:hAnsiTheme="minorEastAsia" w:hint="eastAsia"/>
                <w:szCs w:val="24"/>
              </w:rPr>
              <w:t xml:space="preserve"> </w:t>
            </w:r>
            <w:r w:rsidRPr="00C87F9B">
              <w:rPr>
                <w:rFonts w:asciiTheme="minorEastAsia" w:hAnsiTheme="minorEastAsia" w:hint="eastAsia"/>
                <w:szCs w:val="24"/>
              </w:rPr>
              <w:t>保險人對保險醫事服務機構有本法第八十一條第一項規定行為，依前條第一項第二款、第四款所為之處分，應就其服務機構名稱、負責醫事人員或行為人姓名及違法事實等公告於保險人網站，其公告期間為自處分發文日起至處分執行完畢。</w:t>
            </w:r>
          </w:p>
        </w:tc>
      </w:tr>
      <w:tr w:rsidR="00FE0DF8" w14:paraId="1AAAE469" w14:textId="77777777" w:rsidTr="00254905">
        <w:tc>
          <w:tcPr>
            <w:tcW w:w="6974" w:type="dxa"/>
          </w:tcPr>
          <w:p w14:paraId="016CFB14" w14:textId="77777777" w:rsidR="00FE0DF8" w:rsidRPr="00F8013F" w:rsidRDefault="00FE0DF8" w:rsidP="00FE0DF8">
            <w:pPr>
              <w:ind w:left="173" w:hangingChars="72" w:hanging="173"/>
              <w:jc w:val="both"/>
            </w:pPr>
          </w:p>
        </w:tc>
        <w:tc>
          <w:tcPr>
            <w:tcW w:w="6974" w:type="dxa"/>
          </w:tcPr>
          <w:p w14:paraId="41EEAC20" w14:textId="246F039A" w:rsidR="00FE0DF8" w:rsidRPr="00C87F9B" w:rsidRDefault="00FE0DF8" w:rsidP="00FE0DF8">
            <w:pPr>
              <w:ind w:left="173" w:hangingChars="72" w:hanging="173"/>
              <w:jc w:val="both"/>
              <w:rPr>
                <w:rFonts w:asciiTheme="minorEastAsia" w:hAnsiTheme="minorEastAsia"/>
                <w:szCs w:val="24"/>
              </w:rPr>
            </w:pPr>
            <w:r w:rsidRPr="00C87F9B">
              <w:rPr>
                <w:rFonts w:asciiTheme="minorEastAsia" w:hAnsiTheme="minorEastAsia" w:hint="eastAsia"/>
                <w:szCs w:val="24"/>
              </w:rPr>
              <w:t>第</w:t>
            </w:r>
            <w:r w:rsidRPr="00144481">
              <w:rPr>
                <w:rFonts w:hint="eastAsia"/>
              </w:rPr>
              <w:t>42</w:t>
            </w:r>
            <w:r w:rsidRPr="00C87F9B">
              <w:rPr>
                <w:rFonts w:asciiTheme="minorEastAsia" w:hAnsiTheme="minorEastAsia" w:hint="eastAsia"/>
                <w:szCs w:val="24"/>
              </w:rPr>
              <w:t>條</w:t>
            </w:r>
            <w:r>
              <w:rPr>
                <w:rFonts w:asciiTheme="minorEastAsia" w:hAnsiTheme="minorEastAsia" w:hint="eastAsia"/>
                <w:szCs w:val="24"/>
              </w:rPr>
              <w:t xml:space="preserve"> </w:t>
            </w:r>
            <w:r w:rsidRPr="00C87F9B">
              <w:rPr>
                <w:rFonts w:asciiTheme="minorEastAsia" w:hAnsiTheme="minorEastAsia" w:hint="eastAsia"/>
                <w:szCs w:val="24"/>
              </w:rPr>
              <w:t>依第三十八條至第四十條規定所為之停約或終止特約，有嚴重影響保險對象就醫權益之虞或為防止、除去對公益之重大危害，保險醫事服務機構得報經保險人同意，僅就受處分範圍，以保險人第一次處分函發文日期之該保險醫事服務機構前一年受處分之診療科別、服務項目或全部或一部之門診、住院業務申報量及各該分區總額最近一年已確認之平均點值核算扣減金額，抵扣停約或終止特約期間。</w:t>
            </w:r>
          </w:p>
          <w:p w14:paraId="4CE8D11B" w14:textId="7C4E2F19" w:rsidR="00FE0DF8" w:rsidRPr="00C87F9B" w:rsidRDefault="00FE0DF8" w:rsidP="00FE0DF8">
            <w:pPr>
              <w:ind w:leftChars="72" w:left="173" w:firstLineChars="176" w:firstLine="422"/>
              <w:jc w:val="both"/>
              <w:rPr>
                <w:rFonts w:asciiTheme="minorEastAsia" w:hAnsiTheme="minorEastAsia"/>
                <w:szCs w:val="24"/>
              </w:rPr>
            </w:pPr>
            <w:r w:rsidRPr="00C87F9B">
              <w:rPr>
                <w:rFonts w:asciiTheme="minorEastAsia" w:hAnsiTheme="minorEastAsia" w:hint="eastAsia"/>
                <w:szCs w:val="24"/>
              </w:rPr>
              <w:t>前項抵扣停約或終止特約期間之規定，於本辦法中華民國九十九年九月十五日修正施行前，違反規定且未完成執行之案件，得適用之。</w:t>
            </w:r>
          </w:p>
        </w:tc>
      </w:tr>
      <w:tr w:rsidR="00FE0DF8" w14:paraId="50BD99D3" w14:textId="77777777" w:rsidTr="00254905">
        <w:tc>
          <w:tcPr>
            <w:tcW w:w="6974" w:type="dxa"/>
          </w:tcPr>
          <w:p w14:paraId="64A7F78C" w14:textId="77777777" w:rsidR="00FE0DF8" w:rsidRPr="00F8013F" w:rsidRDefault="00FE0DF8" w:rsidP="00FE0DF8">
            <w:pPr>
              <w:ind w:left="173" w:hangingChars="72" w:hanging="173"/>
              <w:jc w:val="both"/>
            </w:pPr>
          </w:p>
        </w:tc>
        <w:tc>
          <w:tcPr>
            <w:tcW w:w="6974" w:type="dxa"/>
          </w:tcPr>
          <w:p w14:paraId="4EB9F668" w14:textId="07FF2CA1" w:rsidR="00FE0DF8" w:rsidRPr="00C87F9B" w:rsidRDefault="00FE0DF8" w:rsidP="00FE0DF8">
            <w:pPr>
              <w:ind w:left="173" w:hangingChars="72" w:hanging="173"/>
              <w:jc w:val="both"/>
              <w:rPr>
                <w:rFonts w:asciiTheme="minorEastAsia" w:hAnsiTheme="minorEastAsia"/>
                <w:szCs w:val="24"/>
              </w:rPr>
            </w:pPr>
            <w:r w:rsidRPr="00C87F9B">
              <w:rPr>
                <w:rFonts w:asciiTheme="minorEastAsia" w:hAnsiTheme="minorEastAsia" w:hint="eastAsia"/>
                <w:szCs w:val="24"/>
              </w:rPr>
              <w:t>第</w:t>
            </w:r>
            <w:r w:rsidRPr="00144481">
              <w:rPr>
                <w:rFonts w:hint="eastAsia"/>
              </w:rPr>
              <w:t>43</w:t>
            </w:r>
            <w:r w:rsidRPr="00C87F9B">
              <w:rPr>
                <w:rFonts w:asciiTheme="minorEastAsia" w:hAnsiTheme="minorEastAsia" w:hint="eastAsia"/>
                <w:szCs w:val="24"/>
              </w:rPr>
              <w:t>條</w:t>
            </w:r>
            <w:r>
              <w:rPr>
                <w:rFonts w:asciiTheme="minorEastAsia" w:hAnsiTheme="minorEastAsia" w:hint="eastAsia"/>
                <w:szCs w:val="24"/>
              </w:rPr>
              <w:t xml:space="preserve"> </w:t>
            </w:r>
            <w:r w:rsidRPr="00C87F9B">
              <w:rPr>
                <w:rFonts w:asciiTheme="minorEastAsia" w:hAnsiTheme="minorEastAsia" w:hint="eastAsia"/>
                <w:szCs w:val="24"/>
              </w:rPr>
              <w:t>第四十條第一項第二款、第四款所稱情節重大，指下列情事之一：</w:t>
            </w:r>
          </w:p>
          <w:p w14:paraId="4F2EDFD4" w14:textId="77777777" w:rsidR="00FE0DF8" w:rsidRPr="00144481" w:rsidRDefault="00FE0DF8" w:rsidP="00FE0DF8">
            <w:pPr>
              <w:ind w:leftChars="72" w:left="598" w:hangingChars="177" w:hanging="425"/>
            </w:pPr>
            <w:r w:rsidRPr="00C87F9B">
              <w:rPr>
                <w:rFonts w:asciiTheme="minorEastAsia" w:hAnsiTheme="minorEastAsia" w:hint="eastAsia"/>
                <w:szCs w:val="24"/>
              </w:rPr>
              <w:lastRenderedPageBreak/>
              <w:t>一、違約虛報點數超</w:t>
            </w:r>
            <w:r w:rsidRPr="00144481">
              <w:rPr>
                <w:rFonts w:hint="eastAsia"/>
              </w:rPr>
              <w:t>過十萬點，並有發給保險對象非醫療必要之藥品、營養品或其他物品。</w:t>
            </w:r>
          </w:p>
          <w:p w14:paraId="544D9F02" w14:textId="77777777" w:rsidR="00FE0DF8" w:rsidRPr="00144481" w:rsidRDefault="00FE0DF8" w:rsidP="00FE0DF8">
            <w:pPr>
              <w:ind w:leftChars="72" w:left="598" w:hangingChars="177" w:hanging="425"/>
            </w:pPr>
            <w:r w:rsidRPr="00144481">
              <w:rPr>
                <w:rFonts w:hint="eastAsia"/>
              </w:rPr>
              <w:t>二、違約虛報點數超過十萬點，並有收集保險憑證，或有未診治保險對象，仍記載就醫紀錄，虛報醫療費用。</w:t>
            </w:r>
          </w:p>
          <w:p w14:paraId="40D9E525" w14:textId="77777777" w:rsidR="00FE0DF8" w:rsidRPr="00C87F9B" w:rsidRDefault="00FE0DF8" w:rsidP="00FE0DF8">
            <w:pPr>
              <w:ind w:leftChars="72" w:left="598" w:hangingChars="177" w:hanging="425"/>
              <w:rPr>
                <w:rFonts w:asciiTheme="minorEastAsia" w:hAnsiTheme="minorEastAsia"/>
                <w:szCs w:val="24"/>
              </w:rPr>
            </w:pPr>
            <w:r w:rsidRPr="00144481">
              <w:rPr>
                <w:rFonts w:hint="eastAsia"/>
              </w:rPr>
              <w:t>三、違約虛報點數超過十</w:t>
            </w:r>
            <w:r w:rsidRPr="00C87F9B">
              <w:rPr>
                <w:rFonts w:asciiTheme="minorEastAsia" w:hAnsiTheme="minorEastAsia" w:hint="eastAsia"/>
                <w:szCs w:val="24"/>
              </w:rPr>
              <w:t>五萬點，並有虛報保險對象住院診療。</w:t>
            </w:r>
          </w:p>
          <w:p w14:paraId="1AD0A102" w14:textId="023898FB" w:rsidR="00FE0DF8" w:rsidRPr="00C87F9B" w:rsidRDefault="00FE0DF8" w:rsidP="00FE0DF8">
            <w:pPr>
              <w:ind w:leftChars="72" w:left="598" w:hangingChars="177" w:hanging="425"/>
              <w:rPr>
                <w:rFonts w:asciiTheme="minorEastAsia" w:hAnsiTheme="minorEastAsia"/>
                <w:szCs w:val="24"/>
              </w:rPr>
            </w:pPr>
            <w:r w:rsidRPr="00C87F9B">
              <w:rPr>
                <w:rFonts w:asciiTheme="minorEastAsia" w:hAnsiTheme="minorEastAsia" w:hint="eastAsia"/>
                <w:szCs w:val="24"/>
              </w:rPr>
              <w:t>四、違約虛報點數</w:t>
            </w:r>
            <w:r w:rsidRPr="00144481">
              <w:rPr>
                <w:rFonts w:hint="eastAsia"/>
              </w:rPr>
              <w:t>超過</w:t>
            </w:r>
            <w:r w:rsidRPr="00C87F9B">
              <w:rPr>
                <w:rFonts w:asciiTheme="minorEastAsia" w:hAnsiTheme="minorEastAsia" w:hint="eastAsia"/>
                <w:szCs w:val="24"/>
              </w:rPr>
              <w:t>二十五萬點。</w:t>
            </w:r>
          </w:p>
        </w:tc>
      </w:tr>
      <w:tr w:rsidR="00FE0DF8" w14:paraId="2C98806B" w14:textId="77777777" w:rsidTr="00254905">
        <w:tc>
          <w:tcPr>
            <w:tcW w:w="6974" w:type="dxa"/>
          </w:tcPr>
          <w:p w14:paraId="534DE6D6" w14:textId="77777777" w:rsidR="00FE0DF8" w:rsidRPr="00F8013F" w:rsidRDefault="00FE0DF8" w:rsidP="00FE0DF8">
            <w:pPr>
              <w:ind w:left="173" w:hangingChars="72" w:hanging="173"/>
              <w:jc w:val="both"/>
            </w:pPr>
          </w:p>
        </w:tc>
        <w:tc>
          <w:tcPr>
            <w:tcW w:w="6974" w:type="dxa"/>
          </w:tcPr>
          <w:p w14:paraId="6E9D88DD" w14:textId="09434106" w:rsidR="00FE0DF8" w:rsidRPr="00C87F9B" w:rsidRDefault="00FE0DF8" w:rsidP="00FE0DF8">
            <w:pPr>
              <w:ind w:left="173" w:hangingChars="72" w:hanging="173"/>
              <w:jc w:val="both"/>
              <w:rPr>
                <w:rFonts w:asciiTheme="minorEastAsia" w:hAnsiTheme="minorEastAsia"/>
                <w:szCs w:val="24"/>
              </w:rPr>
            </w:pPr>
            <w:r w:rsidRPr="00C87F9B">
              <w:rPr>
                <w:rFonts w:asciiTheme="minorEastAsia" w:hAnsiTheme="minorEastAsia" w:hint="eastAsia"/>
                <w:szCs w:val="24"/>
              </w:rPr>
              <w:t>第</w:t>
            </w:r>
            <w:r w:rsidRPr="00144481">
              <w:rPr>
                <w:rFonts w:hint="eastAsia"/>
              </w:rPr>
              <w:t>44</w:t>
            </w:r>
            <w:r w:rsidRPr="00C87F9B">
              <w:rPr>
                <w:rFonts w:asciiTheme="minorEastAsia" w:hAnsiTheme="minorEastAsia" w:hint="eastAsia"/>
                <w:szCs w:val="24"/>
              </w:rPr>
              <w:t>條</w:t>
            </w:r>
            <w:r>
              <w:rPr>
                <w:rFonts w:asciiTheme="minorEastAsia" w:hAnsiTheme="minorEastAsia" w:hint="eastAsia"/>
                <w:szCs w:val="24"/>
              </w:rPr>
              <w:t xml:space="preserve"> </w:t>
            </w:r>
            <w:r w:rsidRPr="00C87F9B">
              <w:rPr>
                <w:rFonts w:asciiTheme="minorEastAsia" w:hAnsiTheme="minorEastAsia" w:hint="eastAsia"/>
                <w:szCs w:val="24"/>
              </w:rPr>
              <w:t>保險醫事服務機構違反醫事法令，受衛生主管機關停業處分者，於停業期間，應予停約；歇業或遷址者，應予終止特約。但於同一鄉（鎮、市、區）遷址，檢具異動後之開業執照影本通報保險人者，不在此限。</w:t>
            </w:r>
          </w:p>
        </w:tc>
      </w:tr>
      <w:tr w:rsidR="00FE0DF8" w14:paraId="01A1DE10" w14:textId="77777777" w:rsidTr="00254905">
        <w:tc>
          <w:tcPr>
            <w:tcW w:w="6974" w:type="dxa"/>
          </w:tcPr>
          <w:p w14:paraId="23B718F7" w14:textId="77777777" w:rsidR="00FE0DF8" w:rsidRPr="00F8013F" w:rsidRDefault="00FE0DF8" w:rsidP="00FE0DF8">
            <w:pPr>
              <w:ind w:left="173" w:hangingChars="72" w:hanging="173"/>
              <w:jc w:val="both"/>
            </w:pPr>
          </w:p>
        </w:tc>
        <w:tc>
          <w:tcPr>
            <w:tcW w:w="6974" w:type="dxa"/>
          </w:tcPr>
          <w:p w14:paraId="540EB90F" w14:textId="2C96EA0C" w:rsidR="00FE0DF8" w:rsidRPr="00C87F9B" w:rsidRDefault="00FE0DF8" w:rsidP="00FE0DF8">
            <w:pPr>
              <w:ind w:left="173" w:hangingChars="72" w:hanging="173"/>
              <w:jc w:val="both"/>
              <w:rPr>
                <w:rFonts w:asciiTheme="minorEastAsia" w:hAnsiTheme="minorEastAsia"/>
                <w:szCs w:val="24"/>
              </w:rPr>
            </w:pPr>
            <w:r w:rsidRPr="00C87F9B">
              <w:rPr>
                <w:rFonts w:asciiTheme="minorEastAsia" w:hAnsiTheme="minorEastAsia" w:hint="eastAsia"/>
                <w:szCs w:val="24"/>
              </w:rPr>
              <w:t>第</w:t>
            </w:r>
            <w:r w:rsidRPr="00144481">
              <w:rPr>
                <w:rFonts w:hint="eastAsia"/>
              </w:rPr>
              <w:t>45</w:t>
            </w:r>
            <w:r w:rsidRPr="00C87F9B">
              <w:rPr>
                <w:rFonts w:asciiTheme="minorEastAsia" w:hAnsiTheme="minorEastAsia" w:hint="eastAsia"/>
                <w:szCs w:val="24"/>
              </w:rPr>
              <w:t>條</w:t>
            </w:r>
            <w:r>
              <w:rPr>
                <w:rFonts w:asciiTheme="minorEastAsia" w:hAnsiTheme="minorEastAsia" w:hint="eastAsia"/>
                <w:szCs w:val="24"/>
              </w:rPr>
              <w:t xml:space="preserve"> </w:t>
            </w:r>
            <w:r w:rsidRPr="00C87F9B">
              <w:rPr>
                <w:rFonts w:asciiTheme="minorEastAsia" w:hAnsiTheme="minorEastAsia" w:hint="eastAsia"/>
                <w:szCs w:val="24"/>
              </w:rPr>
              <w:t>保險醫事服務機構於特約期間，有下列情事之一者，應予終止特約：</w:t>
            </w:r>
          </w:p>
          <w:p w14:paraId="53DE5ABA" w14:textId="77777777" w:rsidR="00FE0DF8" w:rsidRPr="00144481" w:rsidRDefault="00FE0DF8" w:rsidP="00FE0DF8">
            <w:pPr>
              <w:ind w:leftChars="72" w:left="598" w:hangingChars="177" w:hanging="425"/>
            </w:pPr>
            <w:r w:rsidRPr="00C87F9B">
              <w:rPr>
                <w:rFonts w:asciiTheme="minorEastAsia" w:hAnsiTheme="minorEastAsia" w:hint="eastAsia"/>
                <w:szCs w:val="24"/>
              </w:rPr>
              <w:t>一、違反</w:t>
            </w:r>
            <w:r w:rsidRPr="00144481">
              <w:rPr>
                <w:rFonts w:hint="eastAsia"/>
              </w:rPr>
              <w:t>醫事法令規定，經衛生主管機關廢止開業執照處分。</w:t>
            </w:r>
          </w:p>
          <w:p w14:paraId="42458F93" w14:textId="144B6917" w:rsidR="00FE0DF8" w:rsidRPr="00C87F9B" w:rsidRDefault="00FE0DF8" w:rsidP="00FE0DF8">
            <w:pPr>
              <w:ind w:leftChars="72" w:left="598" w:hangingChars="177" w:hanging="425"/>
              <w:rPr>
                <w:rFonts w:asciiTheme="minorEastAsia" w:hAnsiTheme="minorEastAsia"/>
                <w:szCs w:val="24"/>
              </w:rPr>
            </w:pPr>
            <w:r w:rsidRPr="00144481">
              <w:rPr>
                <w:rFonts w:hint="eastAsia"/>
              </w:rPr>
              <w:t>二、第五條</w:t>
            </w:r>
            <w:r w:rsidRPr="00C87F9B">
              <w:rPr>
                <w:rFonts w:asciiTheme="minorEastAsia" w:hAnsiTheme="minorEastAsia" w:hint="eastAsia"/>
                <w:szCs w:val="24"/>
              </w:rPr>
              <w:t>第一項第二款或第三款之一。</w:t>
            </w:r>
          </w:p>
        </w:tc>
      </w:tr>
      <w:tr w:rsidR="00FE0DF8" w14:paraId="65F456FC" w14:textId="77777777" w:rsidTr="00254905">
        <w:tc>
          <w:tcPr>
            <w:tcW w:w="6974" w:type="dxa"/>
          </w:tcPr>
          <w:p w14:paraId="6A4C47BF" w14:textId="77777777" w:rsidR="00FE0DF8" w:rsidRPr="00F8013F" w:rsidRDefault="00FE0DF8" w:rsidP="00FE0DF8">
            <w:pPr>
              <w:ind w:left="173" w:hangingChars="72" w:hanging="173"/>
              <w:jc w:val="both"/>
            </w:pPr>
          </w:p>
        </w:tc>
        <w:tc>
          <w:tcPr>
            <w:tcW w:w="6974" w:type="dxa"/>
          </w:tcPr>
          <w:p w14:paraId="0B69692B" w14:textId="490C6A45" w:rsidR="00FE0DF8" w:rsidRPr="00C87F9B" w:rsidRDefault="00FE0DF8" w:rsidP="00FE0DF8">
            <w:pPr>
              <w:ind w:left="173" w:hangingChars="72" w:hanging="173"/>
              <w:jc w:val="both"/>
              <w:rPr>
                <w:rFonts w:asciiTheme="minorEastAsia" w:hAnsiTheme="minorEastAsia"/>
                <w:szCs w:val="24"/>
              </w:rPr>
            </w:pPr>
            <w:r w:rsidRPr="00C87F9B">
              <w:rPr>
                <w:rFonts w:asciiTheme="minorEastAsia" w:hAnsiTheme="minorEastAsia" w:hint="eastAsia"/>
                <w:szCs w:val="24"/>
              </w:rPr>
              <w:t>第</w:t>
            </w:r>
            <w:r w:rsidRPr="00144481">
              <w:rPr>
                <w:rFonts w:hint="eastAsia"/>
              </w:rPr>
              <w:t>46</w:t>
            </w:r>
            <w:r w:rsidRPr="00C87F9B">
              <w:rPr>
                <w:rFonts w:asciiTheme="minorEastAsia" w:hAnsiTheme="minorEastAsia" w:hint="eastAsia"/>
                <w:szCs w:val="24"/>
              </w:rPr>
              <w:t>條</w:t>
            </w:r>
            <w:r>
              <w:rPr>
                <w:rFonts w:asciiTheme="minorEastAsia" w:hAnsiTheme="minorEastAsia" w:hint="eastAsia"/>
                <w:szCs w:val="24"/>
              </w:rPr>
              <w:t xml:space="preserve"> </w:t>
            </w:r>
            <w:r w:rsidRPr="00C87F9B">
              <w:rPr>
                <w:rFonts w:asciiTheme="minorEastAsia" w:hAnsiTheme="minorEastAsia" w:hint="eastAsia"/>
                <w:szCs w:val="24"/>
              </w:rPr>
              <w:t>保險醫事服務機構於保險人或其他機關訪查前，主動向保險人通報有申報不正確或向其他機關坦承等情事，並繳回應扣減（還）之相關費用者，得不適用第三十七條至第四十條之規定；其負責醫事人員或負有行為責任之醫事人員，有前開之情事者，亦同。</w:t>
            </w:r>
          </w:p>
        </w:tc>
      </w:tr>
      <w:tr w:rsidR="00FE0DF8" w14:paraId="420387E4" w14:textId="77777777" w:rsidTr="00254905">
        <w:tc>
          <w:tcPr>
            <w:tcW w:w="6974" w:type="dxa"/>
          </w:tcPr>
          <w:p w14:paraId="23684229" w14:textId="77777777" w:rsidR="00FE0DF8" w:rsidRPr="00F8013F" w:rsidRDefault="00FE0DF8" w:rsidP="00FE0DF8">
            <w:pPr>
              <w:ind w:left="173" w:hangingChars="72" w:hanging="173"/>
              <w:jc w:val="both"/>
            </w:pPr>
          </w:p>
        </w:tc>
        <w:tc>
          <w:tcPr>
            <w:tcW w:w="6974" w:type="dxa"/>
          </w:tcPr>
          <w:p w14:paraId="364429FC" w14:textId="16CA5651" w:rsidR="00FE0DF8" w:rsidRPr="00C87F9B" w:rsidRDefault="00FE0DF8" w:rsidP="00FE0DF8">
            <w:pPr>
              <w:ind w:left="173" w:hangingChars="72" w:hanging="173"/>
              <w:jc w:val="both"/>
              <w:rPr>
                <w:rFonts w:asciiTheme="minorEastAsia" w:hAnsiTheme="minorEastAsia"/>
                <w:szCs w:val="24"/>
              </w:rPr>
            </w:pPr>
            <w:r w:rsidRPr="00C87F9B">
              <w:rPr>
                <w:rFonts w:asciiTheme="minorEastAsia" w:hAnsiTheme="minorEastAsia" w:hint="eastAsia"/>
                <w:szCs w:val="24"/>
              </w:rPr>
              <w:t>第</w:t>
            </w:r>
            <w:r w:rsidRPr="00144481">
              <w:rPr>
                <w:rFonts w:hint="eastAsia"/>
              </w:rPr>
              <w:t>47</w:t>
            </w:r>
            <w:r w:rsidRPr="00C87F9B">
              <w:rPr>
                <w:rFonts w:asciiTheme="minorEastAsia" w:hAnsiTheme="minorEastAsia" w:hint="eastAsia"/>
                <w:szCs w:val="24"/>
              </w:rPr>
              <w:t>條</w:t>
            </w:r>
            <w:r>
              <w:rPr>
                <w:rFonts w:asciiTheme="minorEastAsia" w:hAnsiTheme="minorEastAsia" w:hint="eastAsia"/>
                <w:szCs w:val="24"/>
              </w:rPr>
              <w:t xml:space="preserve"> </w:t>
            </w:r>
            <w:r w:rsidRPr="00C87F9B">
              <w:rPr>
                <w:rFonts w:asciiTheme="minorEastAsia" w:hAnsiTheme="minorEastAsia" w:hint="eastAsia"/>
                <w:szCs w:val="24"/>
              </w:rPr>
              <w:t>保險醫事服務機構受停約或終止特約，其負責醫事人員或負有行為責任之醫事人員，於停約期間或終止特約之日起一年內，對保險對象提供之醫事服務費用，不予支付。</w:t>
            </w:r>
          </w:p>
          <w:p w14:paraId="71BEDBCF" w14:textId="700B671C" w:rsidR="00FE0DF8" w:rsidRPr="00C87F9B" w:rsidRDefault="00FE0DF8" w:rsidP="00FE0DF8">
            <w:pPr>
              <w:ind w:leftChars="72" w:left="173" w:firstLineChars="176" w:firstLine="422"/>
              <w:jc w:val="both"/>
              <w:rPr>
                <w:rFonts w:asciiTheme="minorEastAsia" w:hAnsiTheme="minorEastAsia"/>
                <w:szCs w:val="24"/>
              </w:rPr>
            </w:pPr>
            <w:r w:rsidRPr="00C87F9B">
              <w:rPr>
                <w:rFonts w:asciiTheme="minorEastAsia" w:hAnsiTheme="minorEastAsia" w:hint="eastAsia"/>
                <w:szCs w:val="24"/>
              </w:rPr>
              <w:t>前項受不予支付處分之醫事人員，其所受之處分視為受停約或終止特約之處分。</w:t>
            </w:r>
          </w:p>
        </w:tc>
      </w:tr>
      <w:tr w:rsidR="00FE0DF8" w14:paraId="6EAB0783" w14:textId="77777777" w:rsidTr="00254905">
        <w:tc>
          <w:tcPr>
            <w:tcW w:w="6974" w:type="dxa"/>
          </w:tcPr>
          <w:p w14:paraId="64E3EC6A" w14:textId="77777777" w:rsidR="00FE0DF8" w:rsidRDefault="00FE0DF8" w:rsidP="00FE0DF8">
            <w:pPr>
              <w:ind w:left="173" w:hangingChars="72" w:hanging="173"/>
              <w:jc w:val="both"/>
            </w:pPr>
            <w:r w:rsidRPr="00F8013F">
              <w:rPr>
                <w:rFonts w:hint="eastAsia"/>
              </w:rPr>
              <w:t>第三十三</w:t>
            </w:r>
            <w:r w:rsidRPr="00F8013F">
              <w:rPr>
                <w:rFonts w:hint="eastAsia"/>
              </w:rPr>
              <w:t xml:space="preserve"> </w:t>
            </w:r>
            <w:r w:rsidRPr="00F8013F">
              <w:rPr>
                <w:rFonts w:hint="eastAsia"/>
              </w:rPr>
              <w:t>條特約服務單位不服地方主管機關核定之照顧組合數或金額時，得於通知到達日起三十日內，以書面附具理由，向地方主管機關申請複核或依法提起訴願；其申請複核，以一次</w:t>
            </w:r>
            <w:r w:rsidRPr="00F8013F">
              <w:rPr>
                <w:rFonts w:hint="eastAsia"/>
              </w:rPr>
              <w:lastRenderedPageBreak/>
              <w:t>為限。同時申請複核及提起訴願者，地方主管機關應不予受理複核之申請。</w:t>
            </w:r>
          </w:p>
          <w:p w14:paraId="37E9E16F" w14:textId="77777777" w:rsidR="00FE0DF8" w:rsidRDefault="00FE0DF8" w:rsidP="00FE0DF8">
            <w:pPr>
              <w:ind w:leftChars="72" w:left="173" w:firstLineChars="176" w:firstLine="422"/>
              <w:jc w:val="both"/>
            </w:pPr>
            <w:r w:rsidRPr="00F8013F">
              <w:rPr>
                <w:rFonts w:hint="eastAsia"/>
              </w:rPr>
              <w:t>地方主管機關應自受理前項申請之日起三十日內重行複核；認其申請有理由者，應更正或廢止原核定之服務項目或金額。</w:t>
            </w:r>
          </w:p>
          <w:p w14:paraId="78DAA83F" w14:textId="4B8B3E82" w:rsidR="00FE0DF8" w:rsidRDefault="00FE0DF8" w:rsidP="00FE0DF8">
            <w:pPr>
              <w:ind w:leftChars="72" w:left="173" w:firstLineChars="176" w:firstLine="422"/>
              <w:jc w:val="both"/>
            </w:pPr>
            <w:r w:rsidRPr="00F8013F">
              <w:rPr>
                <w:rFonts w:hint="eastAsia"/>
              </w:rPr>
              <w:t>特約服務單位對複核結果不服者，得依法提起訴願。</w:t>
            </w:r>
          </w:p>
        </w:tc>
        <w:tc>
          <w:tcPr>
            <w:tcW w:w="6974" w:type="dxa"/>
          </w:tcPr>
          <w:p w14:paraId="3C44850A" w14:textId="77777777" w:rsidR="00FE0DF8" w:rsidRPr="00C87F9B" w:rsidRDefault="00FE0DF8" w:rsidP="00FE0DF8">
            <w:pPr>
              <w:ind w:left="173" w:hangingChars="72" w:hanging="173"/>
              <w:jc w:val="both"/>
              <w:rPr>
                <w:rFonts w:asciiTheme="minorEastAsia" w:hAnsiTheme="minorEastAsia"/>
                <w:szCs w:val="24"/>
              </w:rPr>
            </w:pPr>
            <w:r w:rsidRPr="00C87F9B">
              <w:rPr>
                <w:rFonts w:asciiTheme="minorEastAsia" w:hAnsiTheme="minorEastAsia" w:hint="eastAsia"/>
                <w:szCs w:val="24"/>
              </w:rPr>
              <w:lastRenderedPageBreak/>
              <w:t>第</w:t>
            </w:r>
            <w:r w:rsidRPr="00144481">
              <w:rPr>
                <w:rFonts w:hint="eastAsia"/>
              </w:rPr>
              <w:t>48</w:t>
            </w:r>
            <w:r w:rsidRPr="00C87F9B">
              <w:rPr>
                <w:rFonts w:asciiTheme="minorEastAsia" w:hAnsiTheme="minorEastAsia" w:hint="eastAsia"/>
                <w:szCs w:val="24"/>
              </w:rPr>
              <w:t>條</w:t>
            </w:r>
            <w:r>
              <w:rPr>
                <w:rFonts w:asciiTheme="minorEastAsia" w:hAnsiTheme="minorEastAsia" w:hint="eastAsia"/>
                <w:szCs w:val="24"/>
              </w:rPr>
              <w:t xml:space="preserve"> </w:t>
            </w:r>
            <w:r w:rsidRPr="00C87F9B">
              <w:rPr>
                <w:rFonts w:asciiTheme="minorEastAsia" w:hAnsiTheme="minorEastAsia" w:hint="eastAsia"/>
                <w:szCs w:val="24"/>
              </w:rPr>
              <w:t>保險醫事服務機構不服保險人依本辦法規定處置所為之通知時，得於收受通知後三十日內，以書面申請複核，但以一次為限。</w:t>
            </w:r>
          </w:p>
          <w:p w14:paraId="77756B87" w14:textId="2BB09FD5" w:rsidR="00FE0DF8" w:rsidRPr="00C87F9B" w:rsidRDefault="00FE0DF8" w:rsidP="00FE0DF8">
            <w:pPr>
              <w:ind w:leftChars="72" w:left="173" w:firstLineChars="176" w:firstLine="422"/>
              <w:jc w:val="both"/>
              <w:rPr>
                <w:rFonts w:asciiTheme="minorEastAsia" w:hAnsiTheme="minorEastAsia"/>
                <w:szCs w:val="24"/>
              </w:rPr>
            </w:pPr>
            <w:r w:rsidRPr="00C87F9B">
              <w:rPr>
                <w:rFonts w:asciiTheme="minorEastAsia" w:hAnsiTheme="minorEastAsia" w:hint="eastAsia"/>
                <w:szCs w:val="24"/>
              </w:rPr>
              <w:lastRenderedPageBreak/>
              <w:t>保險人應於</w:t>
            </w:r>
            <w:r w:rsidRPr="00423C4E">
              <w:rPr>
                <w:rFonts w:hint="eastAsia"/>
              </w:rPr>
              <w:t>收到</w:t>
            </w:r>
            <w:r w:rsidRPr="00C87F9B">
              <w:rPr>
                <w:rFonts w:asciiTheme="minorEastAsia" w:hAnsiTheme="minorEastAsia" w:hint="eastAsia"/>
                <w:szCs w:val="24"/>
              </w:rPr>
              <w:t>前項申請書後三十日內重行審核，認為有理由者，應變更或撤銷原處置。</w:t>
            </w:r>
          </w:p>
        </w:tc>
      </w:tr>
      <w:tr w:rsidR="00FE0DF8" w14:paraId="77B5EDE6" w14:textId="77777777" w:rsidTr="00254905">
        <w:tc>
          <w:tcPr>
            <w:tcW w:w="6974" w:type="dxa"/>
          </w:tcPr>
          <w:p w14:paraId="324C14F7" w14:textId="3CD64863" w:rsidR="00FE0DF8" w:rsidRPr="00FE0DF8" w:rsidRDefault="00FE0DF8" w:rsidP="00FE0DF8">
            <w:pPr>
              <w:jc w:val="both"/>
              <w:rPr>
                <w:rFonts w:ascii="標楷體" w:eastAsia="標楷體" w:hAnsi="標楷體"/>
                <w:b/>
                <w:bCs/>
              </w:rPr>
            </w:pPr>
            <w:r w:rsidRPr="00FE0DF8">
              <w:rPr>
                <w:rFonts w:ascii="標楷體" w:eastAsia="標楷體" w:hAnsi="標楷體" w:hint="eastAsia"/>
                <w:b/>
                <w:bCs/>
              </w:rPr>
              <w:lastRenderedPageBreak/>
              <w:t>第五章 服務費用申報、審查及支付</w:t>
            </w:r>
          </w:p>
        </w:tc>
        <w:tc>
          <w:tcPr>
            <w:tcW w:w="6974" w:type="dxa"/>
          </w:tcPr>
          <w:p w14:paraId="2BCD229F" w14:textId="77777777" w:rsidR="00FE0DF8" w:rsidRPr="00C87F9B" w:rsidRDefault="00FE0DF8" w:rsidP="00FE0DF8">
            <w:pPr>
              <w:rPr>
                <w:rFonts w:asciiTheme="minorEastAsia" w:hAnsiTheme="minorEastAsia"/>
                <w:szCs w:val="24"/>
              </w:rPr>
            </w:pPr>
          </w:p>
        </w:tc>
      </w:tr>
      <w:tr w:rsidR="00FE0DF8" w14:paraId="735D1BED" w14:textId="77777777" w:rsidTr="00254905">
        <w:tc>
          <w:tcPr>
            <w:tcW w:w="6974" w:type="dxa"/>
          </w:tcPr>
          <w:p w14:paraId="092C5762" w14:textId="0D48AD08" w:rsidR="00FE0DF8" w:rsidRDefault="00FE0DF8" w:rsidP="00FE0DF8">
            <w:pPr>
              <w:ind w:left="173" w:hangingChars="72" w:hanging="173"/>
              <w:jc w:val="both"/>
            </w:pPr>
            <w:r>
              <w:rPr>
                <w:rFonts w:hint="eastAsia"/>
              </w:rPr>
              <w:t>第三十四條</w:t>
            </w:r>
            <w:r>
              <w:rPr>
                <w:rFonts w:hint="eastAsia"/>
              </w:rPr>
              <w:t xml:space="preserve"> </w:t>
            </w:r>
            <w:r>
              <w:rPr>
                <w:rFonts w:hint="eastAsia"/>
              </w:rPr>
              <w:t>除特約另有約定外，特約服務單位提供服務後，應於次月十日前，檢具申報服務費用相關文件、資料，向地方主管機關申報服務費用。</w:t>
            </w:r>
          </w:p>
          <w:p w14:paraId="19747CFB" w14:textId="1ED86524" w:rsidR="00FE0DF8" w:rsidRPr="00F8013F" w:rsidRDefault="00FE0DF8" w:rsidP="00FE0DF8">
            <w:pPr>
              <w:ind w:leftChars="72" w:left="173" w:firstLineChars="176" w:firstLine="422"/>
              <w:jc w:val="both"/>
            </w:pPr>
            <w:r>
              <w:rPr>
                <w:rFonts w:hint="eastAsia"/>
              </w:rPr>
              <w:t>特約服務單位逾前項規定期限申報服務費用者，地方主管機關得併同次月申報之服務費用審查；特約服務單位至遲應於提供服務次月十日起三個月內完成申報。</w:t>
            </w:r>
          </w:p>
        </w:tc>
        <w:tc>
          <w:tcPr>
            <w:tcW w:w="6974" w:type="dxa"/>
          </w:tcPr>
          <w:p w14:paraId="24EB565E" w14:textId="77777777" w:rsidR="00FE0DF8" w:rsidRPr="00C87F9B" w:rsidRDefault="00FE0DF8" w:rsidP="00FE0DF8">
            <w:pPr>
              <w:rPr>
                <w:rFonts w:asciiTheme="minorEastAsia" w:hAnsiTheme="minorEastAsia"/>
                <w:szCs w:val="24"/>
              </w:rPr>
            </w:pPr>
          </w:p>
        </w:tc>
      </w:tr>
      <w:tr w:rsidR="00FE0DF8" w14:paraId="0B9F288D" w14:textId="77777777" w:rsidTr="00254905">
        <w:tc>
          <w:tcPr>
            <w:tcW w:w="6974" w:type="dxa"/>
          </w:tcPr>
          <w:p w14:paraId="6DB7A37C" w14:textId="77777777" w:rsidR="00FE0DF8" w:rsidRDefault="00FE0DF8" w:rsidP="00FE0DF8">
            <w:pPr>
              <w:ind w:left="173" w:hangingChars="72" w:hanging="173"/>
              <w:jc w:val="both"/>
            </w:pPr>
            <w:r>
              <w:rPr>
                <w:rFonts w:hint="eastAsia"/>
              </w:rPr>
              <w:t>第三十五條</w:t>
            </w:r>
            <w:r>
              <w:rPr>
                <w:rFonts w:hint="eastAsia"/>
              </w:rPr>
              <w:t xml:space="preserve"> </w:t>
            </w:r>
            <w:r>
              <w:rPr>
                <w:rFonts w:hint="eastAsia"/>
              </w:rPr>
              <w:t>特約服務單位依前條規定申報服務費用，所檢具文件、資料或填報內容有缺漏或錯誤者，地方主管機關應敘明理由通知限期補正。</w:t>
            </w:r>
          </w:p>
          <w:p w14:paraId="6878B397" w14:textId="15FADF80" w:rsidR="00FE0DF8" w:rsidRDefault="00FE0DF8" w:rsidP="00FE0DF8">
            <w:pPr>
              <w:ind w:leftChars="72" w:left="173" w:firstLineChars="176" w:firstLine="422"/>
              <w:jc w:val="both"/>
            </w:pPr>
            <w:r>
              <w:rPr>
                <w:rFonts w:hint="eastAsia"/>
              </w:rPr>
              <w:t>地方主管機關應於特約服務單位備齊相關文件、資料之次日起十日內完成審查，並於完成審查後三十日內，依審查結果支付服務費用。</w:t>
            </w:r>
          </w:p>
          <w:p w14:paraId="560553C0" w14:textId="19E3F322" w:rsidR="00FE0DF8" w:rsidRDefault="00FE0DF8" w:rsidP="00FE0DF8">
            <w:pPr>
              <w:ind w:leftChars="72" w:left="173" w:firstLineChars="176" w:firstLine="422"/>
              <w:jc w:val="both"/>
            </w:pPr>
            <w:r>
              <w:rPr>
                <w:rFonts w:hint="eastAsia"/>
              </w:rPr>
              <w:t>第一項補正逾當月服務費用申報期限者，地方主管機關得併同次月申報之服務費用審查；特約服務單位未能於提供服務之次月十日起三個月內，未完成補正者，地方主管機關支付服務費用，得不受前項期限之限制。</w:t>
            </w:r>
          </w:p>
        </w:tc>
        <w:tc>
          <w:tcPr>
            <w:tcW w:w="6974" w:type="dxa"/>
          </w:tcPr>
          <w:p w14:paraId="256AC1F2" w14:textId="77777777" w:rsidR="00FE0DF8" w:rsidRDefault="00FE0DF8" w:rsidP="00FE0DF8"/>
        </w:tc>
      </w:tr>
      <w:tr w:rsidR="00FE0DF8" w14:paraId="2EDB0E18" w14:textId="77777777" w:rsidTr="00254905">
        <w:tc>
          <w:tcPr>
            <w:tcW w:w="6974" w:type="dxa"/>
          </w:tcPr>
          <w:p w14:paraId="5A0ECB51" w14:textId="77777777" w:rsidR="00FE0DF8" w:rsidRDefault="00FE0DF8" w:rsidP="00FE0DF8">
            <w:pPr>
              <w:ind w:left="173" w:hangingChars="72" w:hanging="173"/>
              <w:jc w:val="both"/>
            </w:pPr>
            <w:r w:rsidRPr="00855035">
              <w:rPr>
                <w:rFonts w:hint="eastAsia"/>
              </w:rPr>
              <w:t>第三十六條</w:t>
            </w:r>
            <w:r w:rsidRPr="00855035">
              <w:rPr>
                <w:rFonts w:hint="eastAsia"/>
              </w:rPr>
              <w:t xml:space="preserve"> </w:t>
            </w:r>
            <w:r w:rsidRPr="00855035">
              <w:rPr>
                <w:rFonts w:hint="eastAsia"/>
              </w:rPr>
              <w:t>除特約另有約定外，地方主管機關應就特約服務單位申報之服務費用，依下列項目辦理審查：</w:t>
            </w:r>
          </w:p>
          <w:p w14:paraId="7BF0A73F" w14:textId="77777777" w:rsidR="00FE0DF8" w:rsidRDefault="00FE0DF8" w:rsidP="00FE0DF8">
            <w:pPr>
              <w:ind w:leftChars="72" w:left="598" w:hangingChars="177" w:hanging="425"/>
            </w:pPr>
            <w:r w:rsidRPr="00855035">
              <w:rPr>
                <w:rFonts w:hint="eastAsia"/>
              </w:rPr>
              <w:t>一、長照給付對象及服務人員資格。</w:t>
            </w:r>
          </w:p>
          <w:p w14:paraId="6E52B889" w14:textId="77777777" w:rsidR="00FE0DF8" w:rsidRDefault="00FE0DF8" w:rsidP="00FE0DF8">
            <w:pPr>
              <w:ind w:leftChars="72" w:left="598" w:hangingChars="177" w:hanging="425"/>
            </w:pPr>
            <w:r w:rsidRPr="00855035">
              <w:rPr>
                <w:rFonts w:hint="eastAsia"/>
              </w:rPr>
              <w:t>二、長照服務給付額度。</w:t>
            </w:r>
          </w:p>
          <w:p w14:paraId="5FEED6C8" w14:textId="77777777" w:rsidR="00FE0DF8" w:rsidRDefault="00FE0DF8" w:rsidP="00FE0DF8">
            <w:pPr>
              <w:ind w:leftChars="72" w:left="598" w:hangingChars="177" w:hanging="425"/>
            </w:pPr>
            <w:r w:rsidRPr="00855035">
              <w:rPr>
                <w:rFonts w:hint="eastAsia"/>
              </w:rPr>
              <w:t>三、照顧計畫服務項目、給付辦法附表四所定之照顧組合數及</w:t>
            </w:r>
            <w:r w:rsidRPr="00855035">
              <w:rPr>
                <w:rFonts w:hint="eastAsia"/>
              </w:rPr>
              <w:lastRenderedPageBreak/>
              <w:t>支付價格之核對。</w:t>
            </w:r>
          </w:p>
          <w:p w14:paraId="3A7542D6" w14:textId="77777777" w:rsidR="00FE0DF8" w:rsidRDefault="00FE0DF8" w:rsidP="00FE0DF8">
            <w:pPr>
              <w:ind w:leftChars="72" w:left="598" w:hangingChars="177" w:hanging="425"/>
            </w:pPr>
            <w:r w:rsidRPr="00855035">
              <w:rPr>
                <w:rFonts w:hint="eastAsia"/>
              </w:rPr>
              <w:t>四、登載於資訊系統服務內容之完整性及正確性。</w:t>
            </w:r>
          </w:p>
          <w:p w14:paraId="549B1685" w14:textId="3F91E97A" w:rsidR="00FE0DF8" w:rsidRDefault="00FE0DF8" w:rsidP="00FE0DF8">
            <w:pPr>
              <w:ind w:leftChars="72" w:left="598" w:hangingChars="177" w:hanging="425"/>
            </w:pPr>
            <w:r w:rsidRPr="00855035">
              <w:rPr>
                <w:rFonts w:hint="eastAsia"/>
              </w:rPr>
              <w:t>五、其他地方主管機關認定應審核之事項。</w:t>
            </w:r>
          </w:p>
        </w:tc>
        <w:tc>
          <w:tcPr>
            <w:tcW w:w="6974" w:type="dxa"/>
          </w:tcPr>
          <w:p w14:paraId="5CBBE207" w14:textId="77777777" w:rsidR="00FE0DF8" w:rsidRDefault="00FE0DF8" w:rsidP="00FE0DF8"/>
        </w:tc>
      </w:tr>
      <w:tr w:rsidR="00FE0DF8" w14:paraId="1D14229F" w14:textId="77777777" w:rsidTr="00254905">
        <w:tc>
          <w:tcPr>
            <w:tcW w:w="6974" w:type="dxa"/>
          </w:tcPr>
          <w:p w14:paraId="4866C1E0" w14:textId="77777777" w:rsidR="00FE0DF8" w:rsidRDefault="00FE0DF8" w:rsidP="00FE0DF8">
            <w:pPr>
              <w:ind w:left="173" w:hangingChars="72" w:hanging="173"/>
              <w:jc w:val="both"/>
            </w:pPr>
            <w:r w:rsidRPr="00855035">
              <w:rPr>
                <w:rFonts w:hint="eastAsia"/>
              </w:rPr>
              <w:t>第三十七條</w:t>
            </w:r>
            <w:r w:rsidRPr="00855035">
              <w:rPr>
                <w:rFonts w:hint="eastAsia"/>
              </w:rPr>
              <w:t xml:space="preserve"> </w:t>
            </w:r>
            <w:r w:rsidRPr="00855035">
              <w:rPr>
                <w:rFonts w:hint="eastAsia"/>
              </w:rPr>
              <w:t>特約服務單位申報之服務費用，經地方主管機關審查有下列情形之一者，應不予支付該部分之費用：</w:t>
            </w:r>
          </w:p>
          <w:p w14:paraId="61D51082" w14:textId="77777777" w:rsidR="00FE0DF8" w:rsidRDefault="00FE0DF8" w:rsidP="00FE0DF8">
            <w:pPr>
              <w:ind w:leftChars="72" w:left="598" w:hangingChars="177" w:hanging="425"/>
            </w:pPr>
            <w:r w:rsidRPr="00855035">
              <w:rPr>
                <w:rFonts w:hint="eastAsia"/>
              </w:rPr>
              <w:t>一、違反第二十一條規定，未協調由長照給付對象之配偶、二親等內之直系血親或二親等內之直系姻親以外之服務人員提供服務。</w:t>
            </w:r>
          </w:p>
          <w:p w14:paraId="0F1FCB89" w14:textId="77777777" w:rsidR="00FE0DF8" w:rsidRDefault="00FE0DF8" w:rsidP="00FE0DF8">
            <w:pPr>
              <w:ind w:leftChars="72" w:left="598" w:hangingChars="177" w:hanging="425"/>
            </w:pPr>
            <w:r w:rsidRPr="00855035">
              <w:rPr>
                <w:rFonts w:hint="eastAsia"/>
              </w:rPr>
              <w:t>二、提供之長照服務給付項目，違反給付辦法附表四所定組合內容及說明。</w:t>
            </w:r>
          </w:p>
          <w:p w14:paraId="483F1943" w14:textId="77777777" w:rsidR="00FE0DF8" w:rsidRDefault="00FE0DF8" w:rsidP="00FE0DF8">
            <w:pPr>
              <w:ind w:leftChars="72" w:left="598" w:hangingChars="177" w:hanging="425"/>
            </w:pPr>
            <w:r w:rsidRPr="00855035">
              <w:rPr>
                <w:rFonts w:hint="eastAsia"/>
              </w:rPr>
              <w:t>三、提供未經簽訂特約之服務項目。</w:t>
            </w:r>
          </w:p>
          <w:p w14:paraId="2029AA41" w14:textId="77777777" w:rsidR="00FE0DF8" w:rsidRDefault="00FE0DF8" w:rsidP="00FE0DF8">
            <w:pPr>
              <w:ind w:leftChars="72" w:left="598" w:hangingChars="177" w:hanging="425"/>
            </w:pPr>
            <w:r w:rsidRPr="00855035">
              <w:rPr>
                <w:rFonts w:hint="eastAsia"/>
              </w:rPr>
              <w:t>四、違反依第四條第二項核定之照顧計畫申請支付服務費用。</w:t>
            </w:r>
          </w:p>
          <w:p w14:paraId="1A5A8C15" w14:textId="77777777" w:rsidR="00FE0DF8" w:rsidRDefault="00FE0DF8" w:rsidP="00FE0DF8">
            <w:pPr>
              <w:ind w:leftChars="72" w:left="598" w:hangingChars="177" w:hanging="425"/>
            </w:pPr>
            <w:r w:rsidRPr="00855035">
              <w:rPr>
                <w:rFonts w:hint="eastAsia"/>
              </w:rPr>
              <w:t>五、提供服務之人員，違反給付辦法第十八條、第十九條第二項或第二十條第三項規定。</w:t>
            </w:r>
          </w:p>
          <w:p w14:paraId="70295C68" w14:textId="77777777" w:rsidR="00FE0DF8" w:rsidRDefault="00FE0DF8" w:rsidP="00FE0DF8">
            <w:pPr>
              <w:ind w:leftChars="72" w:left="598" w:hangingChars="177" w:hanging="425"/>
            </w:pPr>
            <w:r w:rsidRPr="00855035">
              <w:rPr>
                <w:rFonts w:hint="eastAsia"/>
              </w:rPr>
              <w:t>六、未依長期照顧服務人員訓練認證繼續教育及登錄辦法之規定接受訓練即提供服務。</w:t>
            </w:r>
          </w:p>
          <w:p w14:paraId="7D4F2E47" w14:textId="77777777" w:rsidR="00FE0DF8" w:rsidRDefault="00FE0DF8" w:rsidP="00FE0DF8">
            <w:pPr>
              <w:ind w:leftChars="72" w:left="598" w:hangingChars="177" w:hanging="425"/>
            </w:pPr>
            <w:r w:rsidRPr="00855035">
              <w:rPr>
                <w:rFonts w:hint="eastAsia"/>
              </w:rPr>
              <w:t>七、虛報、浮報服務費用。</w:t>
            </w:r>
          </w:p>
          <w:p w14:paraId="4DCCB2AC" w14:textId="77777777" w:rsidR="00FE0DF8" w:rsidRDefault="00FE0DF8" w:rsidP="00FE0DF8">
            <w:pPr>
              <w:ind w:leftChars="72" w:left="598" w:hangingChars="177" w:hanging="425"/>
            </w:pPr>
            <w:r w:rsidRPr="00855035">
              <w:rPr>
                <w:rFonts w:hint="eastAsia"/>
              </w:rPr>
              <w:t>八、因可歸責於特約服務單位之事由，未具附表一所列資格而提供長照服務。</w:t>
            </w:r>
          </w:p>
          <w:p w14:paraId="24B8899C" w14:textId="40EF3E1C" w:rsidR="00FE0DF8" w:rsidRDefault="00FE0DF8" w:rsidP="00FE0DF8">
            <w:pPr>
              <w:ind w:leftChars="72" w:left="598" w:hangingChars="177" w:hanging="425"/>
            </w:pPr>
            <w:r w:rsidRPr="00855035">
              <w:rPr>
                <w:rFonts w:hint="eastAsia"/>
              </w:rPr>
              <w:t>九、其他經中央主管機關公告不予支付之項目。</w:t>
            </w:r>
          </w:p>
        </w:tc>
        <w:tc>
          <w:tcPr>
            <w:tcW w:w="6974" w:type="dxa"/>
          </w:tcPr>
          <w:p w14:paraId="5683E5CF" w14:textId="77777777" w:rsidR="00FE0DF8" w:rsidRDefault="00FE0DF8" w:rsidP="00FE0DF8"/>
        </w:tc>
      </w:tr>
      <w:tr w:rsidR="00FE0DF8" w14:paraId="76450E14" w14:textId="77777777" w:rsidTr="00254905">
        <w:tc>
          <w:tcPr>
            <w:tcW w:w="6974" w:type="dxa"/>
          </w:tcPr>
          <w:p w14:paraId="2881013C" w14:textId="4479E374" w:rsidR="00FE0DF8" w:rsidRPr="00F05499" w:rsidRDefault="00FE0DF8" w:rsidP="00FE0DF8">
            <w:pPr>
              <w:ind w:left="173" w:hangingChars="72" w:hanging="173"/>
              <w:jc w:val="both"/>
            </w:pPr>
            <w:r>
              <w:rPr>
                <w:rFonts w:hint="eastAsia"/>
              </w:rPr>
              <w:t>第三十八條</w:t>
            </w:r>
            <w:r>
              <w:rPr>
                <w:rFonts w:hint="eastAsia"/>
              </w:rPr>
              <w:t xml:space="preserve"> </w:t>
            </w:r>
            <w:r>
              <w:rPr>
                <w:rFonts w:hint="eastAsia"/>
              </w:rPr>
              <w:t>申請特約單位違反第六條或第七條規定，或特約服務單位違反第二十三條、第二十五條、第二十八條或前條規定者，地方主管機關得考量其違規情形，通知各該目的事業主管機關。</w:t>
            </w:r>
          </w:p>
        </w:tc>
        <w:tc>
          <w:tcPr>
            <w:tcW w:w="6974" w:type="dxa"/>
          </w:tcPr>
          <w:p w14:paraId="78191B9B" w14:textId="78389B59" w:rsidR="00FE0DF8" w:rsidRDefault="00FE0DF8" w:rsidP="00FE0DF8"/>
        </w:tc>
      </w:tr>
      <w:tr w:rsidR="00FE0DF8" w14:paraId="591FBF66" w14:textId="77777777" w:rsidTr="00254905">
        <w:tc>
          <w:tcPr>
            <w:tcW w:w="6974" w:type="dxa"/>
          </w:tcPr>
          <w:p w14:paraId="523A105F" w14:textId="6D268FEF" w:rsidR="00FE0DF8" w:rsidRDefault="00FE0DF8" w:rsidP="00FE0DF8">
            <w:pPr>
              <w:jc w:val="both"/>
            </w:pPr>
            <w:r w:rsidRPr="00FE0DF8">
              <w:rPr>
                <w:rFonts w:ascii="標楷體" w:eastAsia="標楷體" w:hAnsi="標楷體" w:hint="eastAsia"/>
                <w:b/>
                <w:bCs/>
              </w:rPr>
              <w:t>第六章 附則</w:t>
            </w:r>
          </w:p>
        </w:tc>
        <w:tc>
          <w:tcPr>
            <w:tcW w:w="6974" w:type="dxa"/>
          </w:tcPr>
          <w:p w14:paraId="1892F723" w14:textId="1A3FDB19" w:rsidR="00FE0DF8" w:rsidRDefault="00FE0DF8" w:rsidP="00FE0DF8">
            <w:pPr>
              <w:jc w:val="both"/>
            </w:pPr>
            <w:r w:rsidRPr="00FE0DF8">
              <w:rPr>
                <w:rFonts w:ascii="標楷體" w:eastAsia="標楷體" w:hAnsi="標楷體" w:hint="eastAsia"/>
                <w:b/>
                <w:bCs/>
              </w:rPr>
              <w:t>第六章 附則</w:t>
            </w:r>
          </w:p>
        </w:tc>
      </w:tr>
      <w:tr w:rsidR="00FE0DF8" w14:paraId="7FED06D3" w14:textId="77777777" w:rsidTr="00254905">
        <w:tc>
          <w:tcPr>
            <w:tcW w:w="6974" w:type="dxa"/>
          </w:tcPr>
          <w:p w14:paraId="31FE830C" w14:textId="1BF1A51B" w:rsidR="00FE0DF8" w:rsidRDefault="00FE0DF8" w:rsidP="00FE0DF8">
            <w:pPr>
              <w:ind w:left="173" w:hangingChars="72" w:hanging="173"/>
              <w:jc w:val="both"/>
            </w:pPr>
            <w:r>
              <w:rPr>
                <w:rFonts w:hint="eastAsia"/>
              </w:rPr>
              <w:t>第三十九條</w:t>
            </w:r>
            <w:r>
              <w:rPr>
                <w:rFonts w:hint="eastAsia"/>
              </w:rPr>
              <w:t xml:space="preserve"> </w:t>
            </w:r>
            <w:r>
              <w:rPr>
                <w:rFonts w:hint="eastAsia"/>
              </w:rPr>
              <w:t>本辦法所定對社整中心不同意特約、違約記點、停止或減少派案、不予支付服務費用、扣抵或追償費用，其受處分人為依第四條成立該中心之機構、法人或團體。</w:t>
            </w:r>
          </w:p>
        </w:tc>
        <w:tc>
          <w:tcPr>
            <w:tcW w:w="6974" w:type="dxa"/>
          </w:tcPr>
          <w:p w14:paraId="0BF638C8" w14:textId="17CB3F38" w:rsidR="00FE0DF8" w:rsidRDefault="00FE0DF8" w:rsidP="00FE0DF8">
            <w:pPr>
              <w:ind w:left="173" w:hangingChars="72" w:hanging="173"/>
              <w:jc w:val="both"/>
            </w:pPr>
            <w:r>
              <w:rPr>
                <w:rFonts w:hint="eastAsia"/>
              </w:rPr>
              <w:t>第</w:t>
            </w:r>
            <w:r>
              <w:rPr>
                <w:rFonts w:hint="eastAsia"/>
              </w:rPr>
              <w:t>49</w:t>
            </w:r>
            <w:r>
              <w:rPr>
                <w:rFonts w:hint="eastAsia"/>
              </w:rPr>
              <w:t>條</w:t>
            </w:r>
            <w:r>
              <w:rPr>
                <w:rFonts w:hint="eastAsia"/>
              </w:rPr>
              <w:t xml:space="preserve"> </w:t>
            </w:r>
            <w:r>
              <w:rPr>
                <w:rFonts w:hint="eastAsia"/>
              </w:rPr>
              <w:t>保險醫事服務機構積欠保險費或滯納金，經通知仍未繳納者，保險人得以應支付之醫療費用抵扣。</w:t>
            </w:r>
          </w:p>
        </w:tc>
      </w:tr>
      <w:tr w:rsidR="00FE0DF8" w14:paraId="77CFE74D" w14:textId="77777777" w:rsidTr="00254905">
        <w:tc>
          <w:tcPr>
            <w:tcW w:w="6974" w:type="dxa"/>
          </w:tcPr>
          <w:p w14:paraId="432BD95E" w14:textId="356A1754" w:rsidR="00FE0DF8" w:rsidRDefault="00FE0DF8" w:rsidP="00FE0DF8">
            <w:pPr>
              <w:ind w:left="173" w:hangingChars="72" w:hanging="173"/>
              <w:jc w:val="both"/>
            </w:pPr>
            <w:r>
              <w:rPr>
                <w:rFonts w:hint="eastAsia"/>
              </w:rPr>
              <w:lastRenderedPageBreak/>
              <w:t>第四十條</w:t>
            </w:r>
            <w:r>
              <w:rPr>
                <w:rFonts w:hint="eastAsia"/>
              </w:rPr>
              <w:t xml:space="preserve"> </w:t>
            </w:r>
            <w:r>
              <w:rPr>
                <w:rFonts w:hint="eastAsia"/>
              </w:rPr>
              <w:t>本辦法施行前，已依法令規定，與地方主管機關簽訂特約之機關、機構、法人、團體、商號或社會工作師事務所，於本辦法施行後，仍依原法令及特約約定提供長照服務及申報服務費用，至原特約期限屆至。但本辦法規定較有利於特約服務單位者，適用本辦法規定。</w:t>
            </w:r>
          </w:p>
        </w:tc>
        <w:tc>
          <w:tcPr>
            <w:tcW w:w="6974" w:type="dxa"/>
          </w:tcPr>
          <w:p w14:paraId="043EC9C9" w14:textId="77777777" w:rsidR="00FE0DF8" w:rsidRDefault="00FE0DF8" w:rsidP="00FE0DF8"/>
        </w:tc>
      </w:tr>
      <w:tr w:rsidR="00FE0DF8" w14:paraId="0ACF0541" w14:textId="77777777" w:rsidTr="00254905">
        <w:tc>
          <w:tcPr>
            <w:tcW w:w="6974" w:type="dxa"/>
          </w:tcPr>
          <w:p w14:paraId="7EB8067F" w14:textId="77777777" w:rsidR="00FE0DF8" w:rsidRDefault="00FE0DF8" w:rsidP="00FE0DF8"/>
        </w:tc>
        <w:tc>
          <w:tcPr>
            <w:tcW w:w="6974" w:type="dxa"/>
          </w:tcPr>
          <w:p w14:paraId="315A88F7" w14:textId="5AC8634B" w:rsidR="00FE0DF8" w:rsidRDefault="00FE0DF8" w:rsidP="00FE0DF8">
            <w:pPr>
              <w:ind w:left="173" w:hangingChars="72" w:hanging="173"/>
              <w:jc w:val="both"/>
            </w:pPr>
            <w:r>
              <w:rPr>
                <w:rFonts w:hint="eastAsia"/>
              </w:rPr>
              <w:t>第</w:t>
            </w:r>
            <w:r>
              <w:rPr>
                <w:rFonts w:hint="eastAsia"/>
              </w:rPr>
              <w:t>50</w:t>
            </w:r>
            <w:r>
              <w:rPr>
                <w:rFonts w:hint="eastAsia"/>
              </w:rPr>
              <w:t>條</w:t>
            </w:r>
            <w:r>
              <w:rPr>
                <w:rFonts w:hint="eastAsia"/>
              </w:rPr>
              <w:t xml:space="preserve"> </w:t>
            </w:r>
            <w:r>
              <w:rPr>
                <w:rFonts w:hint="eastAsia"/>
              </w:rPr>
              <w:t>第四十五條第二款違約累計，自本辦法中華民國九十一年十二月三十日修正施行之日前已核定停止特約、終止特約者，不計入累計。</w:t>
            </w:r>
          </w:p>
          <w:p w14:paraId="74DE2F71" w14:textId="4C0AE799" w:rsidR="00FE0DF8" w:rsidRDefault="00FE0DF8" w:rsidP="00FE0DF8">
            <w:pPr>
              <w:ind w:leftChars="72" w:left="173" w:firstLineChars="176" w:firstLine="422"/>
              <w:jc w:val="both"/>
            </w:pPr>
            <w:r>
              <w:rPr>
                <w:rFonts w:hint="eastAsia"/>
              </w:rPr>
              <w:t>第五條第一項第二款、第三款、第四項及第四十五條第二款停約及終止特約之計算於本辦法中華民國九十九年九月十五日修正施行前之違規事項，每一保險醫事服務機構或醫事人員以一次計；同時受停約及終止特約處分者，停約不列計。</w:t>
            </w:r>
          </w:p>
        </w:tc>
      </w:tr>
      <w:tr w:rsidR="00FE0DF8" w14:paraId="1FC100E0" w14:textId="77777777" w:rsidTr="00254905">
        <w:tc>
          <w:tcPr>
            <w:tcW w:w="6974" w:type="dxa"/>
          </w:tcPr>
          <w:p w14:paraId="43094430" w14:textId="5DA8C70C" w:rsidR="00FE0DF8" w:rsidRDefault="00FE0DF8" w:rsidP="00FE0DF8"/>
        </w:tc>
        <w:tc>
          <w:tcPr>
            <w:tcW w:w="6974" w:type="dxa"/>
          </w:tcPr>
          <w:p w14:paraId="5589BA68" w14:textId="438E9CD0" w:rsidR="00FE0DF8" w:rsidRPr="00E43207" w:rsidRDefault="00FE0DF8" w:rsidP="00FE0DF8">
            <w:pPr>
              <w:ind w:left="173" w:hangingChars="72" w:hanging="173"/>
              <w:jc w:val="both"/>
            </w:pPr>
            <w:r>
              <w:rPr>
                <w:rFonts w:hint="eastAsia"/>
              </w:rPr>
              <w:t>第</w:t>
            </w:r>
            <w:r>
              <w:rPr>
                <w:rFonts w:hint="eastAsia"/>
              </w:rPr>
              <w:t>51</w:t>
            </w:r>
            <w:r>
              <w:rPr>
                <w:rFonts w:hint="eastAsia"/>
              </w:rPr>
              <w:t>條</w:t>
            </w:r>
            <w:r>
              <w:rPr>
                <w:rFonts w:hint="eastAsia"/>
              </w:rPr>
              <w:t xml:space="preserve"> </w:t>
            </w:r>
            <w:r>
              <w:rPr>
                <w:rFonts w:hint="eastAsia"/>
              </w:rPr>
              <w:t>依本辦法所為之裁處，應審酌裁量違反行政法上義務行為、目的、應受責難程度、所生影響，作為違約處理之基準。</w:t>
            </w:r>
          </w:p>
        </w:tc>
      </w:tr>
      <w:tr w:rsidR="00FE0DF8" w14:paraId="674859AD" w14:textId="77777777" w:rsidTr="00254905">
        <w:tc>
          <w:tcPr>
            <w:tcW w:w="6974" w:type="dxa"/>
          </w:tcPr>
          <w:p w14:paraId="4A4B43BA" w14:textId="2EE90475" w:rsidR="00FE0DF8" w:rsidRDefault="00FE0DF8" w:rsidP="00FE0DF8">
            <w:pPr>
              <w:ind w:left="173" w:hangingChars="72" w:hanging="173"/>
              <w:jc w:val="both"/>
            </w:pPr>
            <w:r>
              <w:rPr>
                <w:rFonts w:hint="eastAsia"/>
              </w:rPr>
              <w:t>第四十一條</w:t>
            </w:r>
            <w:r>
              <w:rPr>
                <w:rFonts w:hint="eastAsia"/>
              </w:rPr>
              <w:t xml:space="preserve"> </w:t>
            </w:r>
            <w:r>
              <w:rPr>
                <w:rFonts w:hint="eastAsia"/>
              </w:rPr>
              <w:t>本辦法自發布日施行。</w:t>
            </w:r>
          </w:p>
        </w:tc>
        <w:tc>
          <w:tcPr>
            <w:tcW w:w="6974" w:type="dxa"/>
          </w:tcPr>
          <w:p w14:paraId="447212CF" w14:textId="54E4F42A" w:rsidR="00FE0DF8" w:rsidRDefault="00FE0DF8" w:rsidP="00FE0DF8">
            <w:pPr>
              <w:ind w:left="173" w:hangingChars="72" w:hanging="173"/>
              <w:jc w:val="both"/>
            </w:pPr>
            <w:r>
              <w:rPr>
                <w:rFonts w:hint="eastAsia"/>
              </w:rPr>
              <w:t>第</w:t>
            </w:r>
            <w:r>
              <w:rPr>
                <w:rFonts w:hint="eastAsia"/>
              </w:rPr>
              <w:t>52</w:t>
            </w:r>
            <w:r>
              <w:rPr>
                <w:rFonts w:hint="eastAsia"/>
              </w:rPr>
              <w:t>條</w:t>
            </w:r>
            <w:r>
              <w:rPr>
                <w:rFonts w:hint="eastAsia"/>
              </w:rPr>
              <w:t xml:space="preserve"> </w:t>
            </w:r>
            <w:r>
              <w:rPr>
                <w:rFonts w:hint="eastAsia"/>
              </w:rPr>
              <w:t>本辦法自中華民國一百零二年一月一日施行。</w:t>
            </w:r>
          </w:p>
        </w:tc>
      </w:tr>
    </w:tbl>
    <w:p w14:paraId="062E5E2F" w14:textId="77777777" w:rsidR="00254905" w:rsidRDefault="00254905" w:rsidP="005A30A3"/>
    <w:sectPr w:rsidR="00254905" w:rsidSect="0052091E">
      <w:footerReference w:type="default" r:id="rId6"/>
      <w:pgSz w:w="16838" w:h="11906" w:orient="landscape"/>
      <w:pgMar w:top="1134" w:right="1440" w:bottom="56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43BD" w14:textId="77777777" w:rsidR="006F4D13" w:rsidRDefault="006F4D13" w:rsidP="00EF673B">
      <w:r>
        <w:separator/>
      </w:r>
    </w:p>
  </w:endnote>
  <w:endnote w:type="continuationSeparator" w:id="0">
    <w:p w14:paraId="69CFDCAA" w14:textId="77777777" w:rsidR="006F4D13" w:rsidRDefault="006F4D13" w:rsidP="00EF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50308411"/>
      <w:docPartObj>
        <w:docPartGallery w:val="Page Numbers (Bottom of Page)"/>
        <w:docPartUnique/>
      </w:docPartObj>
    </w:sdtPr>
    <w:sdtEndPr>
      <w:rPr>
        <w:sz w:val="24"/>
        <w:szCs w:val="24"/>
      </w:rPr>
    </w:sdtEndPr>
    <w:sdtContent>
      <w:p w14:paraId="001CFD2C" w14:textId="39A492C9" w:rsidR="00A0434B" w:rsidRPr="005A30A3" w:rsidRDefault="00A0434B">
        <w:pPr>
          <w:pStyle w:val="a6"/>
          <w:jc w:val="center"/>
          <w:rPr>
            <w:sz w:val="24"/>
            <w:szCs w:val="24"/>
          </w:rPr>
        </w:pPr>
        <w:r w:rsidRPr="005A30A3">
          <w:rPr>
            <w:sz w:val="24"/>
            <w:szCs w:val="24"/>
          </w:rPr>
          <w:t>-</w:t>
        </w:r>
        <w:r w:rsidRPr="005A30A3">
          <w:rPr>
            <w:sz w:val="24"/>
            <w:szCs w:val="24"/>
          </w:rPr>
          <w:fldChar w:fldCharType="begin"/>
        </w:r>
        <w:r w:rsidRPr="005A30A3">
          <w:rPr>
            <w:sz w:val="24"/>
            <w:szCs w:val="24"/>
          </w:rPr>
          <w:instrText>PAGE   \* MERGEFORMAT</w:instrText>
        </w:r>
        <w:r w:rsidRPr="005A30A3">
          <w:rPr>
            <w:sz w:val="24"/>
            <w:szCs w:val="24"/>
          </w:rPr>
          <w:fldChar w:fldCharType="separate"/>
        </w:r>
        <w:r w:rsidRPr="005A30A3">
          <w:rPr>
            <w:sz w:val="24"/>
            <w:szCs w:val="24"/>
            <w:lang w:val="zh-TW"/>
          </w:rPr>
          <w:t>2</w:t>
        </w:r>
        <w:r w:rsidRPr="005A30A3">
          <w:rPr>
            <w:sz w:val="24"/>
            <w:szCs w:val="24"/>
          </w:rPr>
          <w:fldChar w:fldCharType="end"/>
        </w:r>
        <w:r w:rsidRPr="005A30A3">
          <w:rPr>
            <w:sz w:val="24"/>
            <w:szCs w:val="24"/>
          </w:rPr>
          <w:t>-</w:t>
        </w:r>
      </w:p>
    </w:sdtContent>
  </w:sdt>
  <w:p w14:paraId="095B1DD6" w14:textId="77777777" w:rsidR="00A0434B" w:rsidRDefault="00A043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8F661" w14:textId="77777777" w:rsidR="006F4D13" w:rsidRDefault="006F4D13" w:rsidP="00EF673B">
      <w:r>
        <w:separator/>
      </w:r>
    </w:p>
  </w:footnote>
  <w:footnote w:type="continuationSeparator" w:id="0">
    <w:p w14:paraId="6D44BF35" w14:textId="77777777" w:rsidR="006F4D13" w:rsidRDefault="006F4D13" w:rsidP="00EF6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05"/>
    <w:rsid w:val="000E0FDC"/>
    <w:rsid w:val="00144481"/>
    <w:rsid w:val="00171095"/>
    <w:rsid w:val="001B10F5"/>
    <w:rsid w:val="0023376D"/>
    <w:rsid w:val="00254905"/>
    <w:rsid w:val="00301AEC"/>
    <w:rsid w:val="00312905"/>
    <w:rsid w:val="00354F2F"/>
    <w:rsid w:val="00423C4E"/>
    <w:rsid w:val="004474AA"/>
    <w:rsid w:val="0052091E"/>
    <w:rsid w:val="005423D5"/>
    <w:rsid w:val="00570BDF"/>
    <w:rsid w:val="005801CD"/>
    <w:rsid w:val="00580C94"/>
    <w:rsid w:val="005A30A3"/>
    <w:rsid w:val="0060746E"/>
    <w:rsid w:val="006A7980"/>
    <w:rsid w:val="006F4D13"/>
    <w:rsid w:val="007C3D9B"/>
    <w:rsid w:val="00807FFD"/>
    <w:rsid w:val="00855035"/>
    <w:rsid w:val="008C42F4"/>
    <w:rsid w:val="008E554B"/>
    <w:rsid w:val="00917D26"/>
    <w:rsid w:val="00A0434B"/>
    <w:rsid w:val="00A732E6"/>
    <w:rsid w:val="00B51CF1"/>
    <w:rsid w:val="00BE3FD4"/>
    <w:rsid w:val="00C87F9B"/>
    <w:rsid w:val="00C97A3F"/>
    <w:rsid w:val="00E43207"/>
    <w:rsid w:val="00EF673B"/>
    <w:rsid w:val="00F05499"/>
    <w:rsid w:val="00F071EC"/>
    <w:rsid w:val="00F65729"/>
    <w:rsid w:val="00F671E6"/>
    <w:rsid w:val="00F8013F"/>
    <w:rsid w:val="00FE0D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03010"/>
  <w15:docId w15:val="{27EF1489-9BC4-4449-85AB-34110D85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4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673B"/>
    <w:pPr>
      <w:tabs>
        <w:tab w:val="center" w:pos="4153"/>
        <w:tab w:val="right" w:pos="8306"/>
      </w:tabs>
      <w:snapToGrid w:val="0"/>
    </w:pPr>
    <w:rPr>
      <w:sz w:val="20"/>
      <w:szCs w:val="20"/>
    </w:rPr>
  </w:style>
  <w:style w:type="character" w:customStyle="1" w:styleId="a5">
    <w:name w:val="頁首 字元"/>
    <w:basedOn w:val="a0"/>
    <w:link w:val="a4"/>
    <w:uiPriority w:val="99"/>
    <w:rsid w:val="00EF673B"/>
    <w:rPr>
      <w:sz w:val="20"/>
      <w:szCs w:val="20"/>
    </w:rPr>
  </w:style>
  <w:style w:type="paragraph" w:styleId="a6">
    <w:name w:val="footer"/>
    <w:basedOn w:val="a"/>
    <w:link w:val="a7"/>
    <w:uiPriority w:val="99"/>
    <w:unhideWhenUsed/>
    <w:rsid w:val="00EF673B"/>
    <w:pPr>
      <w:tabs>
        <w:tab w:val="center" w:pos="4153"/>
        <w:tab w:val="right" w:pos="8306"/>
      </w:tabs>
      <w:snapToGrid w:val="0"/>
    </w:pPr>
    <w:rPr>
      <w:sz w:val="20"/>
      <w:szCs w:val="20"/>
    </w:rPr>
  </w:style>
  <w:style w:type="character" w:customStyle="1" w:styleId="a7">
    <w:name w:val="頁尾 字元"/>
    <w:basedOn w:val="a0"/>
    <w:link w:val="a6"/>
    <w:uiPriority w:val="99"/>
    <w:rsid w:val="00EF673B"/>
    <w:rPr>
      <w:sz w:val="20"/>
      <w:szCs w:val="20"/>
    </w:rPr>
  </w:style>
  <w:style w:type="paragraph" w:styleId="a8">
    <w:name w:val="List Paragraph"/>
    <w:basedOn w:val="a"/>
    <w:uiPriority w:val="34"/>
    <w:qFormat/>
    <w:rsid w:val="00B51CF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19</Pages>
  <Words>2068</Words>
  <Characters>11789</Characters>
  <Application>Microsoft Office Word</Application>
  <DocSecurity>0</DocSecurity>
  <Lines>98</Lines>
  <Paragraphs>27</Paragraphs>
  <ScaleCrop>false</ScaleCrop>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威利 陳</dc:creator>
  <cp:keywords/>
  <dc:description/>
  <cp:lastModifiedBy>威利 陳</cp:lastModifiedBy>
  <cp:revision>22</cp:revision>
  <dcterms:created xsi:type="dcterms:W3CDTF">2022-12-19T15:04:00Z</dcterms:created>
  <dcterms:modified xsi:type="dcterms:W3CDTF">2022-12-23T01:46:00Z</dcterms:modified>
</cp:coreProperties>
</file>