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1" w:type="dxa"/>
        <w:tblInd w:w="-4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0"/>
        <w:gridCol w:w="2505"/>
        <w:gridCol w:w="3780"/>
        <w:gridCol w:w="2456"/>
      </w:tblGrid>
      <w:tr w:rsidR="00BA5910" w14:paraId="1C2B15EB" w14:textId="77777777">
        <w:tblPrEx>
          <w:tblCellMar>
            <w:top w:w="0" w:type="dxa"/>
            <w:bottom w:w="0" w:type="dxa"/>
          </w:tblCellMar>
        </w:tblPrEx>
        <w:trPr>
          <w:trHeight w:val="1273"/>
          <w:tblHeader/>
        </w:trPr>
        <w:tc>
          <w:tcPr>
            <w:tcW w:w="10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20F2" w14:textId="77777777" w:rsidR="00BA5910" w:rsidRDefault="00000000">
            <w:pPr>
              <w:pStyle w:val="Textbody"/>
              <w:spacing w:line="52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「</w:t>
            </w: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</w:rPr>
              <w:t>稽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</w:rPr>
              <w:t>徵機關核算</w:t>
            </w: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</w:rPr>
              <w:t>112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</w:rPr>
              <w:t>年度執行業務者收入標準」草案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</w:p>
          <w:p w14:paraId="400BB4FD" w14:textId="77777777" w:rsidR="00BA5910" w:rsidRDefault="00000000">
            <w:pPr>
              <w:pStyle w:val="Textbody"/>
              <w:spacing w:line="52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       提案單位：</w:t>
            </w:r>
          </w:p>
        </w:tc>
      </w:tr>
      <w:tr w:rsidR="00BA5910" w14:paraId="17EE8E06" w14:textId="77777777">
        <w:tblPrEx>
          <w:tblCellMar>
            <w:top w:w="0" w:type="dxa"/>
            <w:bottom w:w="0" w:type="dxa"/>
          </w:tblCellMar>
        </w:tblPrEx>
        <w:trPr>
          <w:trHeight w:val="681"/>
          <w:tblHeader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A134" w14:textId="77777777" w:rsidR="00BA5910" w:rsidRDefault="00000000">
            <w:pPr>
              <w:pStyle w:val="Textbody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類別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10A6" w14:textId="77777777" w:rsidR="00BA5910" w:rsidRDefault="00000000">
            <w:pPr>
              <w:pStyle w:val="Textbody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擬修訂之收入標準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07217" w14:textId="77777777" w:rsidR="00BA5910" w:rsidRDefault="00000000">
            <w:pPr>
              <w:pStyle w:val="Textbody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年度頒定之收入標準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5C8A1" w14:textId="77777777" w:rsidR="00BA5910" w:rsidRDefault="00000000">
            <w:pPr>
              <w:pStyle w:val="Textbody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理由及說明</w:t>
            </w:r>
          </w:p>
        </w:tc>
      </w:tr>
      <w:tr w:rsidR="00BA5910" w14:paraId="49551920" w14:textId="77777777">
        <w:tblPrEx>
          <w:tblCellMar>
            <w:top w:w="0" w:type="dxa"/>
            <w:bottom w:w="0" w:type="dxa"/>
          </w:tblCellMar>
        </w:tblPrEx>
        <w:trPr>
          <w:trHeight w:val="12494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453C" w14:textId="77777777" w:rsidR="00BA5910" w:rsidRDefault="00BA5910">
            <w:pPr>
              <w:pStyle w:val="Textbody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EC75" w14:textId="77777777" w:rsidR="00BA5910" w:rsidRDefault="00BA5910">
            <w:pPr>
              <w:pStyle w:val="Textbody"/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204A" w14:textId="77777777" w:rsidR="00BA5910" w:rsidRDefault="00BA5910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A446" w14:textId="77777777" w:rsidR="00BA5910" w:rsidRDefault="00BA5910">
            <w:pPr>
              <w:pStyle w:val="Textbody"/>
              <w:snapToGrid w:val="0"/>
              <w:spacing w:line="360" w:lineRule="exact"/>
              <w:jc w:val="both"/>
            </w:pPr>
          </w:p>
        </w:tc>
      </w:tr>
    </w:tbl>
    <w:p w14:paraId="60B1B8AA" w14:textId="77777777" w:rsidR="00BA5910" w:rsidRDefault="00BA5910">
      <w:pPr>
        <w:pStyle w:val="Textbody"/>
      </w:pPr>
    </w:p>
    <w:sectPr w:rsidR="00BA5910">
      <w:footerReference w:type="default" r:id="rId6"/>
      <w:pgSz w:w="11906" w:h="16838"/>
      <w:pgMar w:top="720" w:right="1304" w:bottom="930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4EC0" w14:textId="77777777" w:rsidR="006A33C5" w:rsidRDefault="006A33C5">
      <w:r>
        <w:separator/>
      </w:r>
    </w:p>
  </w:endnote>
  <w:endnote w:type="continuationSeparator" w:id="0">
    <w:p w14:paraId="79D023D2" w14:textId="77777777" w:rsidR="006A33C5" w:rsidRDefault="006A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DD5F" w14:textId="77777777" w:rsidR="00000000" w:rsidRDefault="00000000">
    <w:pPr>
      <w:pStyle w:val="a9"/>
      <w:jc w:val="center"/>
    </w:pPr>
    <w:r>
      <w:t>第</w:t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>
      <w:rPr>
        <w:rStyle w:val="ad"/>
      </w:rPr>
      <w:t>1</w:t>
    </w:r>
    <w:r>
      <w:rPr>
        <w:rStyle w:val="ad"/>
      </w:rPr>
      <w:fldChar w:fldCharType="end"/>
    </w:r>
    <w:r>
      <w:rPr>
        <w:rStyle w:val="ad"/>
      </w:rPr>
      <w:t>頁，共</w:t>
    </w:r>
    <w:r>
      <w:rPr>
        <w:rStyle w:val="ad"/>
      </w:rPr>
      <w:fldChar w:fldCharType="begin"/>
    </w:r>
    <w:r>
      <w:rPr>
        <w:rStyle w:val="ad"/>
      </w:rPr>
      <w:instrText xml:space="preserve"> NUMPAGES \* ARABIC </w:instrText>
    </w:r>
    <w:r>
      <w:rPr>
        <w:rStyle w:val="ad"/>
      </w:rPr>
      <w:fldChar w:fldCharType="separate"/>
    </w:r>
    <w:r>
      <w:rPr>
        <w:rStyle w:val="ad"/>
      </w:rPr>
      <w:t>1</w:t>
    </w:r>
    <w:r>
      <w:rPr>
        <w:rStyle w:val="ad"/>
      </w:rPr>
      <w:fldChar w:fldCharType="end"/>
    </w:r>
    <w:r>
      <w:rPr>
        <w:rStyle w:val="ad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9CAC" w14:textId="77777777" w:rsidR="006A33C5" w:rsidRDefault="006A33C5">
      <w:r>
        <w:rPr>
          <w:color w:val="000000"/>
        </w:rPr>
        <w:separator/>
      </w:r>
    </w:p>
  </w:footnote>
  <w:footnote w:type="continuationSeparator" w:id="0">
    <w:p w14:paraId="560333CF" w14:textId="77777777" w:rsidR="006A33C5" w:rsidRDefault="006A3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5910"/>
    <w:rsid w:val="006A33C5"/>
    <w:rsid w:val="00B21FBA"/>
    <w:rsid w:val="00B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B90DF"/>
  <w15:docId w15:val="{DD54BECB-8234-492E-BFD9-982C02F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Arial" w:eastAsia="Arial" w:hAnsi="Arial" w:cs="Mangal"/>
      <w:sz w:val="28"/>
      <w:szCs w:val="28"/>
    </w:rPr>
  </w:style>
  <w:style w:type="paragraph" w:styleId="a3">
    <w:name w:val="Body Text"/>
    <w:basedOn w:val="Textbody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Textbod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Textbody"/>
    <w:pPr>
      <w:suppressLineNumbers/>
    </w:pPr>
    <w:rPr>
      <w:rFonts w:cs="Mangal"/>
    </w:rPr>
  </w:style>
  <w:style w:type="paragraph" w:customStyle="1" w:styleId="a6">
    <w:name w:val="標籤"/>
    <w:basedOn w:val="Textbody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目錄"/>
    <w:basedOn w:val="Textbody"/>
    <w:pPr>
      <w:suppressLineNumbers/>
    </w:pPr>
    <w:rPr>
      <w:rFonts w:cs="Mangal"/>
    </w:rPr>
  </w:style>
  <w:style w:type="paragraph" w:styleId="a8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ody Text Indent"/>
    <w:basedOn w:val="Textbody"/>
    <w:pPr>
      <w:spacing w:line="400" w:lineRule="exact"/>
      <w:ind w:left="560" w:hanging="560"/>
    </w:pPr>
    <w:rPr>
      <w:rFonts w:eastAsia="標楷體"/>
      <w:sz w:val="28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">
    <w:name w:val="WW-預設段落字型"/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styleId="ad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nh16086/AppData/Local/Microsoft/Windows/INetCache/IE/EE43LT9U/83721cef41da6036877fbe56e9f7e923_111&#24180;&#24230;&#22519;&#34892;&#26989;&#21209;&#32773;&#25910;&#20837;&#27161;&#28310;&#33609;&#26696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「96年度財產租賃必要損耗及費用標準」草案     提案單位：</dc:title>
  <dc:creator>陳勇勝</dc:creator>
  <cp:lastModifiedBy>威利 陳</cp:lastModifiedBy>
  <cp:revision>2</cp:revision>
  <cp:lastPrinted>2020-05-01T17:19:00Z</cp:lastPrinted>
  <dcterms:created xsi:type="dcterms:W3CDTF">2023-08-17T04:02:00Z</dcterms:created>
  <dcterms:modified xsi:type="dcterms:W3CDTF">2023-08-17T04:02:00Z</dcterms:modified>
</cp:coreProperties>
</file>